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613F" w14:textId="4879C4DB" w:rsidR="000414FB" w:rsidRDefault="00DC54EF" w:rsidP="003A3356">
      <w:pPr>
        <w:sectPr w:rsidR="000414FB" w:rsidSect="005E4738">
          <w:headerReference w:type="default" r:id="rId7"/>
          <w:footerReference w:type="default" r:id="rId8"/>
          <w:type w:val="continuous"/>
          <w:pgSz w:w="11900" w:h="16840"/>
          <w:pgMar w:top="3119" w:right="851" w:bottom="1134" w:left="851" w:header="709" w:footer="624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D3DD" wp14:editId="562E01CF">
                <wp:simplePos x="0" y="0"/>
                <wp:positionH relativeFrom="column">
                  <wp:posOffset>-254635</wp:posOffset>
                </wp:positionH>
                <wp:positionV relativeFrom="paragraph">
                  <wp:posOffset>-1744980</wp:posOffset>
                </wp:positionV>
                <wp:extent cx="4381500" cy="132461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EA472" w14:textId="4E54352F" w:rsidR="00DC54EF" w:rsidRPr="00E96A40" w:rsidRDefault="009C7044" w:rsidP="00E96A40">
                            <w:pPr>
                              <w:pStyle w:val="Heading1"/>
                            </w:pPr>
                            <w:r>
                              <w:t xml:space="preserve">PSYCHIATRIC </w:t>
                            </w:r>
                            <w:r w:rsidR="00B93E04">
                              <w:t>CLINICAL NURSE SPECIALIST</w:t>
                            </w:r>
                            <w:r>
                              <w:t xml:space="preserve"> / RPN2 ADVANCED </w:t>
                            </w:r>
                            <w:r w:rsidR="00B93E04" w:rsidRPr="00B93E04"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D3D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0.05pt;margin-top:-137.4pt;width:34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KJAIAAEQEAAAOAAAAZHJzL2Uyb0RvYy54bWysU11r2zAUfR/sPwi9L85XSwlxStaSMQht&#10;IRl9VmQ5Nti6mqTEzn79jmQ7Ld2exl7k6/t9zz13ed/WFTsr60rSKZ+MxpwpLSkr9THlP/abL3ec&#10;OS90JirSKuUX5fj96vOnZWMWakoFVZmyDEm0WzQm5YX3ZpEkThaqFm5ERmkYc7K18Pi1xySzokH2&#10;ukqm4/Ft0pDNjCWpnIP2sTPyVcyf50r65zx3yrMq5ejNx9fG9xDeZLUUi6MVpihl34b4hy5qUWoU&#10;vaZ6FF6wky3/SFWX0pKj3I8k1QnleSlVnAHTTMYfptkVwqg4C8Bx5gqT+39p5dP5xbIyS/l0zpkW&#10;NXa0V61nX6llUAGfxrgF3HYGjr6FHnse9A7KMHab2zp8MRCDHUhfruiGbBLK+exucjOGScI2mU3n&#10;t5OIf/IWbqzz3xTVLAgpt1hfRFWct86jFbgOLqGapk1ZVXGFlWZNym9nN+MYcLUgotIIDEN0zQbJ&#10;t4e2n+xA2QWDWeqo4YzclCi+Fc6/CAsuoGHw2z/jyStCEeolzgqyv/6mD/5YEaycNeBWyt3Pk7CK&#10;s+q7xvICEQfBDsJhEPSpfiDQdYLLMTKKCLC+GsTcUv0K2q9DFZiElqiV8sMgPviO4Tgbqdbr6AS6&#10;GeG3emdkSB3gC1Du21dhTY+3x6qeaGCdWHyAvfPtgF+fPOVl3EkAtEOxxxlUjavqzyrcwvv/6PV2&#10;/KvfAAAA//8DAFBLAwQUAAYACAAAACEADgiPVOMAAAAMAQAADwAAAGRycy9kb3ducmV2LnhtbEyP&#10;S0/DMBCE70j8B2uRuLVOQjA0xKkQFUJIHGh5nJ14SaLGdhQ7j/LrWU5w290ZzX6TbxfTsQkH3zor&#10;IV5HwNBWTre2lvD+9ri6BeaDslp1zqKEE3rYFudnucq0m+0ep0OoGYVYnykJTQh9xrmvGjTKr12P&#10;lrQvNxgVaB1qrgc1U7jpeBJFghvVWvrQqB4fGqyOh9FIeP0uP8TL53iad8+7aY/Hp/E6vpLy8mK5&#10;vwMWcAl/ZvjFJ3QoiKl0o9WedRJWaRSTlYbkJqUSZBHpZgOspJMQCfAi5/9LFD8AAAD//wMAUEsB&#10;Ai0AFAAGAAgAAAAhALaDOJL+AAAA4QEAABMAAAAAAAAAAAAAAAAAAAAAAFtDb250ZW50X1R5cGVz&#10;XS54bWxQSwECLQAUAAYACAAAACEAOP0h/9YAAACUAQAACwAAAAAAAAAAAAAAAAAvAQAAX3JlbHMv&#10;LnJlbHNQSwECLQAUAAYACAAAACEAhcu6SiQCAABEBAAADgAAAAAAAAAAAAAAAAAuAgAAZHJzL2Uy&#10;b0RvYy54bWxQSwECLQAUAAYACAAAACEADgiPVOMAAAAMAQAADwAAAAAAAAAAAAAAAAB+BAAAZHJz&#10;L2Rvd25yZXYueG1sUEsFBgAAAAAEAAQA8wAAAI4FAAAAAA==&#10;" filled="f" stroked="f" strokeweight=".5pt">
                <v:textbox inset="0,0,0,0">
                  <w:txbxContent>
                    <w:p w14:paraId="23AEA472" w14:textId="4E54352F" w:rsidR="00DC54EF" w:rsidRPr="00E96A40" w:rsidRDefault="009C7044" w:rsidP="00E96A40">
                      <w:pPr>
                        <w:pStyle w:val="Heading1"/>
                      </w:pPr>
                      <w:r>
                        <w:t xml:space="preserve">PSYCHIATRIC </w:t>
                      </w:r>
                      <w:r w:rsidR="00B93E04">
                        <w:t>CLINICAL NURSE SPECIALIST</w:t>
                      </w:r>
                      <w:r>
                        <w:t xml:space="preserve"> / RPN2 ADVANCED </w:t>
                      </w:r>
                      <w:r w:rsidR="00B93E04" w:rsidRPr="00B93E04"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96"/>
        <w:gridCol w:w="2542"/>
        <w:gridCol w:w="1716"/>
        <w:gridCol w:w="844"/>
      </w:tblGrid>
      <w:tr w:rsidR="00B93E04" w:rsidRPr="00CE7532" w14:paraId="1B0C9EEF" w14:textId="77777777" w:rsidTr="00E944D0">
        <w:trPr>
          <w:trHeight w:val="126"/>
        </w:trPr>
        <w:tc>
          <w:tcPr>
            <w:tcW w:w="10198" w:type="dxa"/>
            <w:gridSpan w:val="4"/>
          </w:tcPr>
          <w:p w14:paraId="2ED77768" w14:textId="77777777" w:rsidR="00B93E04" w:rsidRPr="002139BF" w:rsidRDefault="00B93E04" w:rsidP="00E944D0">
            <w:pPr>
              <w:keepNext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B93E04" w:rsidRPr="00FC1E1E" w14:paraId="7DC5F368" w14:textId="77777777" w:rsidTr="00E944D0">
        <w:trPr>
          <w:trHeight w:val="6120"/>
        </w:trPr>
        <w:tc>
          <w:tcPr>
            <w:tcW w:w="10198" w:type="dxa"/>
            <w:gridSpan w:val="4"/>
            <w:tcBorders>
              <w:bottom w:val="nil"/>
            </w:tcBorders>
          </w:tcPr>
          <w:p w14:paraId="4E39FB9C" w14:textId="4768B56D" w:rsidR="00B93E04" w:rsidRPr="002139BF" w:rsidRDefault="00B93E04" w:rsidP="00E944D0">
            <w:pPr>
              <w:pStyle w:val="BodyText"/>
              <w:rPr>
                <w:sz w:val="16"/>
                <w:szCs w:val="16"/>
                <w:lang w:val="en-US"/>
              </w:rPr>
            </w:pPr>
            <w:r w:rsidRPr="00FC1E1E">
              <w:rPr>
                <w:lang w:val="en-US"/>
              </w:rPr>
              <w:t xml:space="preserve">This application form has been designed to assist </w:t>
            </w:r>
            <w:r w:rsidR="009C7044">
              <w:rPr>
                <w:lang w:val="en-US"/>
              </w:rPr>
              <w:t>Registered Psychiatric Nurses (RPN)</w:t>
            </w:r>
            <w:r w:rsidRPr="00FC1E1E">
              <w:rPr>
                <w:lang w:val="en-US"/>
              </w:rPr>
              <w:t xml:space="preserve"> in the process of application for </w:t>
            </w:r>
            <w:r w:rsidR="009C7044">
              <w:rPr>
                <w:lang w:val="en-US"/>
              </w:rPr>
              <w:t xml:space="preserve">Psychiatric </w:t>
            </w:r>
            <w:r w:rsidRPr="00FC1E1E">
              <w:rPr>
                <w:lang w:val="en-US"/>
              </w:rPr>
              <w:t>C</w:t>
            </w:r>
            <w:r>
              <w:rPr>
                <w:lang w:val="en-US"/>
              </w:rPr>
              <w:t>linical Nurse Specialist (</w:t>
            </w:r>
            <w:r w:rsidR="009C7044">
              <w:rPr>
                <w:lang w:val="en-US"/>
              </w:rPr>
              <w:t>P</w:t>
            </w:r>
            <w:r>
              <w:rPr>
                <w:lang w:val="en-US"/>
              </w:rPr>
              <w:t>CNS) or</w:t>
            </w:r>
            <w:r w:rsidRPr="00FC1E1E">
              <w:rPr>
                <w:lang w:val="en-US"/>
              </w:rPr>
              <w:t xml:space="preserve"> </w:t>
            </w:r>
            <w:r w:rsidR="009C7044">
              <w:rPr>
                <w:lang w:val="en-US"/>
              </w:rPr>
              <w:t xml:space="preserve">RPN2 Advanced </w:t>
            </w:r>
            <w:r w:rsidRPr="00FC1E1E">
              <w:rPr>
                <w:lang w:val="en-US"/>
              </w:rPr>
              <w:t>classification.  The application process is designed to articulate with the selection crite</w:t>
            </w:r>
            <w:r>
              <w:rPr>
                <w:lang w:val="en-US"/>
              </w:rPr>
              <w:t>ria as outlined by the Enterprise Agreement</w:t>
            </w:r>
            <w:r w:rsidRPr="00FC1E1E">
              <w:rPr>
                <w:lang w:val="en-US"/>
              </w:rPr>
              <w:t xml:space="preserve"> and should be read in </w:t>
            </w:r>
            <w:r>
              <w:rPr>
                <w:lang w:val="en-US"/>
              </w:rPr>
              <w:t>conjunction with a copy of the Position D</w:t>
            </w:r>
            <w:r w:rsidRPr="00FC1E1E">
              <w:rPr>
                <w:lang w:val="en-US"/>
              </w:rPr>
              <w:t xml:space="preserve">escription.  Application closing dates to be posted </w:t>
            </w:r>
            <w:r w:rsidR="009C7044">
              <w:rPr>
                <w:lang w:val="en-US"/>
              </w:rPr>
              <w:t>four times per year</w:t>
            </w:r>
            <w:r w:rsidRPr="00FC1E1E">
              <w:rPr>
                <w:lang w:val="en-US"/>
              </w:rPr>
              <w:t>.</w:t>
            </w:r>
          </w:p>
          <w:p w14:paraId="21765FC6" w14:textId="3501F59A" w:rsidR="00B93E04" w:rsidRPr="00F341FE" w:rsidRDefault="00B93E04" w:rsidP="00E944D0">
            <w:pPr>
              <w:pStyle w:val="Heading2"/>
              <w:spacing w:before="240"/>
              <w:rPr>
                <w:rFonts w:ascii="Arial" w:eastAsia="Times New Roman" w:hAnsi="Arial" w:cs="Times New Roman"/>
                <w:szCs w:val="28"/>
              </w:rPr>
            </w:pPr>
            <w:r w:rsidRPr="00F341FE">
              <w:rPr>
                <w:rFonts w:ascii="Arial" w:eastAsia="Times New Roman" w:hAnsi="Arial" w:cs="Times New Roman"/>
                <w:szCs w:val="28"/>
              </w:rPr>
              <w:t xml:space="preserve">Process for </w:t>
            </w:r>
            <w:r w:rsidR="009C7044">
              <w:rPr>
                <w:rFonts w:ascii="Arial" w:eastAsia="Times New Roman" w:hAnsi="Arial" w:cs="Times New Roman"/>
                <w:szCs w:val="28"/>
              </w:rPr>
              <w:t>P</w:t>
            </w:r>
            <w:r w:rsidRPr="00F341FE">
              <w:rPr>
                <w:rFonts w:ascii="Arial" w:eastAsia="Times New Roman" w:hAnsi="Arial" w:cs="Times New Roman"/>
                <w:szCs w:val="28"/>
              </w:rPr>
              <w:t xml:space="preserve">CNS / </w:t>
            </w:r>
            <w:r w:rsidR="009C7044">
              <w:rPr>
                <w:rFonts w:ascii="Arial" w:eastAsia="Times New Roman" w:hAnsi="Arial" w:cs="Times New Roman"/>
                <w:szCs w:val="28"/>
              </w:rPr>
              <w:t>RPN2 Advanced</w:t>
            </w:r>
            <w:r w:rsidRPr="00F341FE">
              <w:rPr>
                <w:rFonts w:ascii="Arial" w:eastAsia="Times New Roman" w:hAnsi="Arial" w:cs="Times New Roman"/>
                <w:szCs w:val="28"/>
              </w:rPr>
              <w:t xml:space="preserve"> application:</w:t>
            </w:r>
          </w:p>
          <w:p w14:paraId="5544E913" w14:textId="28E45A47" w:rsidR="00B93E04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Applicants are encouraged to speak to their Manager prior to their application.</w:t>
            </w:r>
          </w:p>
          <w:p w14:paraId="4FAE55F1" w14:textId="0B97E094" w:rsidR="00B93E04" w:rsidRPr="00FC1E1E" w:rsidRDefault="009C704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B93E04" w:rsidRPr="00FC1E1E">
              <w:rPr>
                <w:rFonts w:eastAsia="Times New Roman"/>
              </w:rPr>
              <w:t xml:space="preserve">CNS / </w:t>
            </w:r>
            <w:r>
              <w:rPr>
                <w:rFonts w:eastAsia="Times New Roman"/>
              </w:rPr>
              <w:t>RPN2 Advanced</w:t>
            </w:r>
            <w:r w:rsidR="00B93E04" w:rsidRPr="00FC1E1E">
              <w:rPr>
                <w:rFonts w:eastAsia="Times New Roman"/>
              </w:rPr>
              <w:t xml:space="preserve"> Applications will take place </w:t>
            </w:r>
            <w:r>
              <w:rPr>
                <w:rFonts w:eastAsia="Times New Roman"/>
              </w:rPr>
              <w:t>four times</w:t>
            </w:r>
            <w:r w:rsidR="00B93E04" w:rsidRPr="00FC1E1E">
              <w:rPr>
                <w:rFonts w:eastAsia="Times New Roman"/>
              </w:rPr>
              <w:t xml:space="preserve"> a year.  The application closing dates are </w:t>
            </w:r>
            <w:bookmarkStart w:id="0" w:name="OLE_LINK1"/>
            <w:r>
              <w:rPr>
                <w:rFonts w:eastAsia="Times New Roman"/>
              </w:rPr>
              <w:t>January 31</w:t>
            </w:r>
            <w:r w:rsidRPr="009C7044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, </w:t>
            </w:r>
            <w:r w:rsidR="00B93E04" w:rsidRPr="00FC1E1E">
              <w:rPr>
                <w:rFonts w:eastAsia="Times New Roman"/>
              </w:rPr>
              <w:t>April 30</w:t>
            </w:r>
            <w:r w:rsidR="00B93E04" w:rsidRPr="00FC1E1E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>, July 31</w:t>
            </w:r>
            <w:r w:rsidRPr="009C7044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</w:t>
            </w:r>
            <w:r w:rsidR="00B93E04" w:rsidRPr="00FC1E1E">
              <w:rPr>
                <w:rFonts w:eastAsia="Times New Roman"/>
              </w:rPr>
              <w:t>and October 31</w:t>
            </w:r>
            <w:r w:rsidR="00B93E04" w:rsidRPr="005E627C">
              <w:rPr>
                <w:rFonts w:eastAsia="Times New Roman"/>
                <w:vertAlign w:val="superscript"/>
              </w:rPr>
              <w:t>st</w:t>
            </w:r>
            <w:r w:rsidR="005E627C">
              <w:rPr>
                <w:rFonts w:eastAsia="Times New Roman"/>
              </w:rPr>
              <w:t xml:space="preserve"> </w:t>
            </w:r>
            <w:r w:rsidR="00B93E04" w:rsidRPr="00FC1E1E">
              <w:rPr>
                <w:rFonts w:eastAsia="Times New Roman"/>
              </w:rPr>
              <w:t>each year.</w:t>
            </w:r>
          </w:p>
          <w:bookmarkEnd w:id="0"/>
          <w:p w14:paraId="6E23E8CC" w14:textId="4BC0B76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An invitation to applicants </w:t>
            </w:r>
            <w:r w:rsidR="009C7044">
              <w:rPr>
                <w:rFonts w:eastAsia="Times New Roman"/>
              </w:rPr>
              <w:t xml:space="preserve">(internal advertisement) </w:t>
            </w:r>
            <w:r w:rsidRPr="00FC1E1E">
              <w:rPr>
                <w:rFonts w:eastAsia="Times New Roman"/>
              </w:rPr>
              <w:t xml:space="preserve">will be posted </w:t>
            </w:r>
            <w:r w:rsidR="009C7044">
              <w:rPr>
                <w:rFonts w:eastAsia="Times New Roman"/>
              </w:rPr>
              <w:t>two weeks</w:t>
            </w:r>
            <w:r w:rsidRPr="00FC1E1E">
              <w:rPr>
                <w:rFonts w:eastAsia="Times New Roman"/>
              </w:rPr>
              <w:t xml:space="preserve"> prior to closing dates.</w:t>
            </w:r>
          </w:p>
          <w:p w14:paraId="72A6C9AD" w14:textId="658F23A3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Written application, including completed application </w:t>
            </w:r>
            <w:r w:rsidR="009C7044">
              <w:rPr>
                <w:rFonts w:eastAsia="Times New Roman"/>
              </w:rPr>
              <w:t>form</w:t>
            </w:r>
            <w:r w:rsidRPr="00FC1E1E">
              <w:rPr>
                <w:rFonts w:eastAsia="Times New Roman"/>
              </w:rPr>
              <w:t xml:space="preserve"> is to be submitted</w:t>
            </w:r>
            <w:r w:rsidR="009C7044">
              <w:rPr>
                <w:rFonts w:eastAsia="Times New Roman"/>
              </w:rPr>
              <w:t xml:space="preserve"> directly</w:t>
            </w:r>
            <w:r w:rsidRPr="00FC1E1E">
              <w:rPr>
                <w:rFonts w:eastAsia="Times New Roman"/>
              </w:rPr>
              <w:t xml:space="preserve"> to the </w:t>
            </w:r>
            <w:r>
              <w:rPr>
                <w:rFonts w:eastAsia="Times New Roman"/>
              </w:rPr>
              <w:t>M</w:t>
            </w:r>
            <w:r w:rsidR="009C7044">
              <w:rPr>
                <w:rFonts w:eastAsia="Times New Roman"/>
              </w:rPr>
              <w:t>anager</w:t>
            </w:r>
            <w:r>
              <w:rPr>
                <w:rFonts w:eastAsia="Times New Roman"/>
              </w:rPr>
              <w:t>.</w:t>
            </w:r>
          </w:p>
          <w:p w14:paraId="0393DD86" w14:textId="2A342B2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Interviews will be held promptly – the panel must include </w:t>
            </w:r>
            <w:r>
              <w:rPr>
                <w:rFonts w:eastAsia="Times New Roman"/>
              </w:rPr>
              <w:t>M</w:t>
            </w:r>
            <w:r w:rsidR="009C7044">
              <w:rPr>
                <w:rFonts w:eastAsia="Times New Roman"/>
              </w:rPr>
              <w:t>anager</w:t>
            </w:r>
            <w:r w:rsidRPr="00FC1E1E">
              <w:rPr>
                <w:rFonts w:eastAsia="Times New Roman"/>
              </w:rPr>
              <w:t>,</w:t>
            </w:r>
            <w:r w:rsidR="009C7044">
              <w:rPr>
                <w:rFonts w:eastAsia="Times New Roman"/>
              </w:rPr>
              <w:t xml:space="preserve"> with other panellists consisting of either</w:t>
            </w:r>
            <w:r w:rsidRPr="00FC1E1E">
              <w:rPr>
                <w:rFonts w:eastAsia="Times New Roman"/>
              </w:rPr>
              <w:t xml:space="preserve"> Associate Unit Manager</w:t>
            </w:r>
            <w:r>
              <w:rPr>
                <w:rFonts w:eastAsia="Times New Roman"/>
              </w:rPr>
              <w:t xml:space="preserve"> </w:t>
            </w:r>
            <w:r w:rsidRPr="00FC1E1E">
              <w:rPr>
                <w:rFonts w:eastAsia="Times New Roman"/>
              </w:rPr>
              <w:t xml:space="preserve">or educator </w:t>
            </w:r>
            <w:r w:rsidR="009C7044">
              <w:rPr>
                <w:rFonts w:eastAsia="Times New Roman"/>
              </w:rPr>
              <w:t>or relevant</w:t>
            </w:r>
            <w:r w:rsidRPr="00FC1E1E">
              <w:rPr>
                <w:rFonts w:eastAsia="Times New Roman"/>
              </w:rPr>
              <w:t xml:space="preserve"> other.</w:t>
            </w:r>
          </w:p>
          <w:p w14:paraId="5AA611E7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>If successful, applicants will be notified in writing within seven days re</w:t>
            </w:r>
            <w:r>
              <w:rPr>
                <w:rFonts w:eastAsia="Times New Roman"/>
              </w:rPr>
              <w:t>garding the</w:t>
            </w:r>
            <w:r w:rsidRPr="00FC1E1E">
              <w:rPr>
                <w:rFonts w:eastAsia="Times New Roman"/>
              </w:rPr>
              <w:t xml:space="preserve"> outcome of application. A variation form will be </w:t>
            </w:r>
            <w:r>
              <w:rPr>
                <w:rFonts w:eastAsia="Times New Roman"/>
              </w:rPr>
              <w:t>completed and sent to People &amp;</w:t>
            </w:r>
            <w:r w:rsidRPr="00FC1E1E">
              <w:rPr>
                <w:rFonts w:eastAsia="Times New Roman"/>
              </w:rPr>
              <w:t xml:space="preserve"> Culture to ensure written notification and payroll adjustments are promptly implemented.</w:t>
            </w:r>
          </w:p>
          <w:p w14:paraId="3009BBE9" w14:textId="77777777" w:rsidR="00B93E04" w:rsidRPr="00FC1E1E" w:rsidRDefault="00B93E04" w:rsidP="00B93E0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>If unsuccessful, applicants will be notified of the outcome within seven days and an explanation will be given to the applicant as to the reasons for decision.</w:t>
            </w:r>
          </w:p>
          <w:p w14:paraId="007AB031" w14:textId="041235D2" w:rsidR="00B93E04" w:rsidRPr="00FC1E1E" w:rsidRDefault="00B93E04" w:rsidP="009C7044">
            <w:pPr>
              <w:pStyle w:val="BodyText"/>
              <w:numPr>
                <w:ilvl w:val="0"/>
                <w:numId w:val="6"/>
              </w:numPr>
              <w:rPr>
                <w:rFonts w:eastAsia="Times New Roman"/>
              </w:rPr>
            </w:pPr>
            <w:r w:rsidRPr="00FC1E1E">
              <w:rPr>
                <w:rFonts w:eastAsia="Times New Roman"/>
              </w:rPr>
              <w:t xml:space="preserve">An appeal process is available to unsuccessful applicants. An appeal is to be lodged by the applicant directly to </w:t>
            </w:r>
            <w:r w:rsidR="009C7044">
              <w:rPr>
                <w:rFonts w:eastAsia="Times New Roman"/>
              </w:rPr>
              <w:t>Director of Nursing</w:t>
            </w:r>
            <w:r w:rsidR="00A31544">
              <w:rPr>
                <w:rFonts w:eastAsia="Times New Roman"/>
              </w:rPr>
              <w:t xml:space="preserve"> (DON)</w:t>
            </w:r>
            <w:r w:rsidR="009C7044">
              <w:rPr>
                <w:rFonts w:eastAsia="Times New Roman"/>
              </w:rPr>
              <w:t xml:space="preserve">, Mental Health and Wellbeing Services </w:t>
            </w:r>
            <w:r w:rsidRPr="00FC1E1E">
              <w:rPr>
                <w:rFonts w:eastAsia="Times New Roman"/>
              </w:rPr>
              <w:t xml:space="preserve">within two weeks of receiving the rejection letter. Appeals will be heard by the Appeal Committee chaired by the </w:t>
            </w:r>
            <w:r w:rsidR="009C7044">
              <w:rPr>
                <w:rFonts w:eastAsia="Times New Roman"/>
              </w:rPr>
              <w:t>DON</w:t>
            </w:r>
            <w:r w:rsidRPr="00FC1E1E">
              <w:rPr>
                <w:rFonts w:eastAsia="Times New Roman"/>
              </w:rPr>
              <w:t>.</w:t>
            </w:r>
          </w:p>
        </w:tc>
      </w:tr>
      <w:tr w:rsidR="00B93E04" w:rsidRPr="00B86945" w14:paraId="62E1DFB6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2E17D20C" w14:textId="77777777" w:rsidR="00B93E04" w:rsidRPr="00F341FE" w:rsidRDefault="00B93E04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  <w:r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  <w:br/>
            </w:r>
            <w:r w:rsidRPr="00F341FE"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  <w:t>Applicant Details</w:t>
            </w:r>
          </w:p>
        </w:tc>
      </w:tr>
      <w:tr w:rsidR="00B93E04" w:rsidRPr="00B86945" w14:paraId="3819CBF9" w14:textId="77777777" w:rsidTr="00E944D0">
        <w:trPr>
          <w:cantSplit/>
        </w:trPr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5042A7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Name: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52B548CD" w14:textId="77777777" w:rsidTr="00E944D0">
        <w:trPr>
          <w:cantSplit/>
        </w:trPr>
        <w:tc>
          <w:tcPr>
            <w:tcW w:w="7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2D7FD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Address: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4D827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Post Code: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5C4034C2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0FB6CB66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Telephone: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A5C33F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Mobile: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52BB4A03" w14:textId="77777777" w:rsidTr="00E944D0"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34CD78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Email address: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6002FFF4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761331A0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Unit: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63AD7A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Campus: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4C533874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6E221D49" w14:textId="366933DC" w:rsidR="00B93E04" w:rsidRPr="00B86945" w:rsidRDefault="00A31544" w:rsidP="00E944D0">
            <w:pPr>
              <w:pStyle w:val="BodyText"/>
            </w:pPr>
            <w:r>
              <w:rPr>
                <w:b/>
              </w:rPr>
              <w:t xml:space="preserve">Name of </w:t>
            </w:r>
            <w:r w:rsidR="00B93E04" w:rsidRPr="00C74E76">
              <w:rPr>
                <w:b/>
              </w:rPr>
              <w:t>Manager:</w:t>
            </w:r>
            <w:r w:rsidR="00B93E04">
              <w:t xml:space="preserve"> </w:t>
            </w:r>
            <w:r w:rsidR="00B93E04"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E04" w:rsidRPr="00B86945">
              <w:instrText xml:space="preserve"> FORMTEXT </w:instrText>
            </w:r>
            <w:r w:rsidR="00B93E04" w:rsidRPr="00B86945">
              <w:fldChar w:fldCharType="separate"/>
            </w:r>
            <w:r w:rsidR="00B93E04" w:rsidRPr="00B86945">
              <w:rPr>
                <w:noProof/>
              </w:rPr>
              <w:t> </w:t>
            </w:r>
            <w:r w:rsidR="00B93E04" w:rsidRPr="00B86945">
              <w:rPr>
                <w:noProof/>
              </w:rPr>
              <w:t> </w:t>
            </w:r>
            <w:r w:rsidR="00B93E04" w:rsidRPr="00B86945">
              <w:rPr>
                <w:noProof/>
              </w:rPr>
              <w:t> </w:t>
            </w:r>
            <w:r w:rsidR="00B93E04" w:rsidRPr="00B86945">
              <w:rPr>
                <w:noProof/>
              </w:rPr>
              <w:t> </w:t>
            </w:r>
            <w:r w:rsidR="00B93E04" w:rsidRPr="00B86945">
              <w:rPr>
                <w:noProof/>
              </w:rPr>
              <w:t> </w:t>
            </w:r>
            <w:r w:rsidR="00B93E04" w:rsidRPr="00B86945">
              <w:fldChar w:fldCharType="end"/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A7E12" w14:textId="77777777" w:rsidR="00B93E04" w:rsidRPr="00B86945" w:rsidRDefault="00B93E04" w:rsidP="00E944D0">
            <w:pPr>
              <w:pStyle w:val="BodyText"/>
            </w:pPr>
          </w:p>
        </w:tc>
      </w:tr>
      <w:tr w:rsidR="00B93E04" w:rsidRPr="00B86945" w14:paraId="68F83956" w14:textId="77777777" w:rsidTr="00E944D0"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</w:tcPr>
          <w:p w14:paraId="2FA991A8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Current Position: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45B9DE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Classification: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7BB6072C" w14:textId="77777777" w:rsidTr="00E944D0"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BC8138" w14:textId="77777777" w:rsidR="00B93E04" w:rsidRPr="00B86945" w:rsidRDefault="00B93E04" w:rsidP="00E944D0">
            <w:pPr>
              <w:pStyle w:val="BodyText"/>
            </w:pPr>
            <w:r w:rsidRPr="00C74E76">
              <w:rPr>
                <w:b/>
              </w:rPr>
              <w:t>Specific Field of Experience:</w:t>
            </w:r>
            <w:r w:rsidRPr="00B86945">
              <w:t xml:space="preserve"> </w:t>
            </w:r>
            <w:r w:rsidRPr="00B869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945">
              <w:instrText xml:space="preserve"> FORMTEXT </w:instrText>
            </w:r>
            <w:r w:rsidRPr="00B86945">
              <w:fldChar w:fldCharType="separate"/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rPr>
                <w:noProof/>
              </w:rPr>
              <w:t> </w:t>
            </w:r>
            <w:r w:rsidRPr="00B86945">
              <w:fldChar w:fldCharType="end"/>
            </w:r>
          </w:p>
        </w:tc>
      </w:tr>
      <w:tr w:rsidR="00B93E04" w:rsidRPr="00B86945" w14:paraId="1982270C" w14:textId="77777777" w:rsidTr="00E944D0">
        <w:tc>
          <w:tcPr>
            <w:tcW w:w="10198" w:type="dxa"/>
            <w:gridSpan w:val="4"/>
            <w:tcBorders>
              <w:top w:val="single" w:sz="4" w:space="0" w:color="auto"/>
            </w:tcBorders>
          </w:tcPr>
          <w:p w14:paraId="113E2E47" w14:textId="77777777" w:rsidR="00B93E04" w:rsidRPr="00B86945" w:rsidRDefault="00B93E04" w:rsidP="00E944D0">
            <w:pPr>
              <w:pStyle w:val="BodyText"/>
            </w:pPr>
          </w:p>
        </w:tc>
      </w:tr>
      <w:tr w:rsidR="00B93E04" w:rsidRPr="00B86945" w14:paraId="0A802BB4" w14:textId="77777777" w:rsidTr="00E944D0">
        <w:tc>
          <w:tcPr>
            <w:tcW w:w="7638" w:type="dxa"/>
            <w:gridSpan w:val="2"/>
            <w:tcBorders>
              <w:bottom w:val="single" w:sz="4" w:space="0" w:color="auto"/>
            </w:tcBorders>
          </w:tcPr>
          <w:p w14:paraId="3120B540" w14:textId="77777777" w:rsidR="00B93E04" w:rsidRPr="00C74E76" w:rsidRDefault="00B93E04" w:rsidP="00E944D0">
            <w:pPr>
              <w:pStyle w:val="BodyText"/>
              <w:rPr>
                <w:rFonts w:cstheme="minorHAnsi"/>
                <w:b/>
              </w:rPr>
            </w:pPr>
            <w:r w:rsidRPr="00C74E76">
              <w:rPr>
                <w:rFonts w:cstheme="minorHAnsi"/>
                <w:b/>
              </w:rPr>
              <w:t>Applicant’s Signature: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14:paraId="4ED63370" w14:textId="77777777" w:rsidR="00B93E04" w:rsidRPr="00B86945" w:rsidRDefault="00B93E04" w:rsidP="00E944D0">
            <w:pPr>
              <w:pStyle w:val="BodyText"/>
              <w:rPr>
                <w:rFonts w:cstheme="minorHAnsi"/>
              </w:rPr>
            </w:pPr>
            <w:r w:rsidRPr="00C74E76">
              <w:rPr>
                <w:rFonts w:cstheme="minorHAnsi"/>
                <w:b/>
              </w:rPr>
              <w:t>Date:</w:t>
            </w:r>
            <w:r w:rsidRPr="00B86945">
              <w:rPr>
                <w:rFonts w:cstheme="minorHAnsi"/>
              </w:rPr>
              <w:t xml:space="preserve"> </w:t>
            </w:r>
            <w:r w:rsidRPr="00B8694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B86945">
              <w:rPr>
                <w:rFonts w:cstheme="minorHAnsi"/>
              </w:rPr>
              <w:instrText xml:space="preserve"> FORMTEXT </w:instrText>
            </w:r>
            <w:r w:rsidRPr="00B86945">
              <w:rPr>
                <w:rFonts w:cstheme="minorHAnsi"/>
              </w:rPr>
            </w:r>
            <w:r w:rsidRPr="00B86945">
              <w:rPr>
                <w:rFonts w:cstheme="minorHAnsi"/>
              </w:rPr>
              <w:fldChar w:fldCharType="separate"/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  <w:noProof/>
              </w:rPr>
              <w:t> </w:t>
            </w:r>
            <w:r w:rsidRPr="00B86945">
              <w:rPr>
                <w:rFonts w:cstheme="minorHAnsi"/>
              </w:rPr>
              <w:fldChar w:fldCharType="end"/>
            </w:r>
          </w:p>
        </w:tc>
      </w:tr>
      <w:tr w:rsidR="00B93E04" w:rsidRPr="00FC1E1E" w14:paraId="70FE511F" w14:textId="77777777" w:rsidTr="00EA5F96">
        <w:tc>
          <w:tcPr>
            <w:tcW w:w="10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194DF6" w14:textId="0BA80940" w:rsidR="00B93E04" w:rsidRDefault="00B93E04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</w:p>
          <w:p w14:paraId="3E08367E" w14:textId="77777777" w:rsidR="00B93E04" w:rsidRDefault="00B93E04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</w:p>
          <w:p w14:paraId="4FD0D1B3" w14:textId="77777777" w:rsidR="00B93E04" w:rsidRDefault="00B93E04" w:rsidP="00E944D0">
            <w:pPr>
              <w:pStyle w:val="BodyText"/>
              <w:rPr>
                <w:rFonts w:cstheme="minorHAnsi"/>
              </w:rPr>
            </w:pPr>
            <w:r w:rsidRPr="00F341FE"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  <w:t>Classification Criteria</w:t>
            </w:r>
          </w:p>
          <w:p w14:paraId="19099945" w14:textId="784668A8" w:rsidR="00B93E04" w:rsidRPr="00FC1E1E" w:rsidRDefault="00B93E04" w:rsidP="00B93E04">
            <w:pPr>
              <w:pStyle w:val="BodyText"/>
              <w:numPr>
                <w:ilvl w:val="0"/>
                <w:numId w:val="7"/>
              </w:numPr>
              <w:rPr>
                <w:rFonts w:cstheme="minorHAnsi"/>
              </w:rPr>
            </w:pPr>
            <w:r w:rsidRPr="00FC1E1E">
              <w:rPr>
                <w:rFonts w:cstheme="minorHAnsi"/>
              </w:rPr>
              <w:t xml:space="preserve">The level of clinical practice reflects a higher level of skill than would be expected of other Grade 2 </w:t>
            </w:r>
            <w:r w:rsidR="00EA5F96">
              <w:rPr>
                <w:rFonts w:cstheme="minorHAnsi"/>
              </w:rPr>
              <w:t>RPN</w:t>
            </w:r>
            <w:r w:rsidRPr="00FC1E1E">
              <w:rPr>
                <w:rFonts w:cstheme="minorHAnsi"/>
              </w:rPr>
              <w:t xml:space="preserve"> but less than </w:t>
            </w:r>
            <w:r w:rsidR="00EA5F96">
              <w:rPr>
                <w:rFonts w:cstheme="minorHAnsi"/>
              </w:rPr>
              <w:t>those in RPN3 positions</w:t>
            </w:r>
            <w:r w:rsidRPr="00FC1E1E">
              <w:rPr>
                <w:rFonts w:cstheme="minorHAnsi"/>
              </w:rPr>
              <w:t xml:space="preserve">.  Applicants for </w:t>
            </w:r>
            <w:r w:rsidR="00EA5F96">
              <w:rPr>
                <w:rFonts w:eastAsia="Times New Roman"/>
              </w:rPr>
              <w:t>P</w:t>
            </w:r>
            <w:r w:rsidR="00EA5F96" w:rsidRPr="00FC1E1E">
              <w:rPr>
                <w:rFonts w:eastAsia="Times New Roman"/>
              </w:rPr>
              <w:t xml:space="preserve">CNS / </w:t>
            </w:r>
            <w:r w:rsidR="00EA5F96">
              <w:rPr>
                <w:rFonts w:eastAsia="Times New Roman"/>
              </w:rPr>
              <w:t>RPN2 Advanced</w:t>
            </w:r>
            <w:r w:rsidR="00EA5F96" w:rsidRPr="00FC1E1E">
              <w:rPr>
                <w:rFonts w:eastAsia="Times New Roman"/>
              </w:rPr>
              <w:t xml:space="preserve"> </w:t>
            </w:r>
            <w:r w:rsidRPr="00FC1E1E">
              <w:rPr>
                <w:rFonts w:cstheme="minorHAnsi"/>
              </w:rPr>
              <w:t xml:space="preserve">must also show a commitment to </w:t>
            </w:r>
            <w:r w:rsidR="00EA5F96">
              <w:rPr>
                <w:rFonts w:cstheme="minorHAnsi"/>
              </w:rPr>
              <w:t xml:space="preserve">professional </w:t>
            </w:r>
            <w:proofErr w:type="spellStart"/>
            <w:r w:rsidR="00EA5F96">
              <w:rPr>
                <w:rFonts w:cstheme="minorHAnsi"/>
              </w:rPr>
              <w:t>activites</w:t>
            </w:r>
            <w:proofErr w:type="spellEnd"/>
            <w:r w:rsidR="00EA5F96">
              <w:rPr>
                <w:rFonts w:cstheme="minorHAnsi"/>
              </w:rPr>
              <w:t xml:space="preserve"> that support services delivery </w:t>
            </w:r>
            <w:r w:rsidRPr="00FC1E1E">
              <w:rPr>
                <w:rFonts w:cstheme="minorHAnsi"/>
              </w:rPr>
              <w:t xml:space="preserve">and </w:t>
            </w:r>
            <w:r w:rsidR="00EA5F96">
              <w:rPr>
                <w:rFonts w:cstheme="minorHAnsi"/>
              </w:rPr>
              <w:t>the</w:t>
            </w:r>
            <w:r w:rsidRPr="00FC1E1E">
              <w:rPr>
                <w:rFonts w:cstheme="minorHAnsi"/>
              </w:rPr>
              <w:t xml:space="preserve"> professional development</w:t>
            </w:r>
            <w:r w:rsidR="00EA5F96">
              <w:rPr>
                <w:rFonts w:cstheme="minorHAnsi"/>
              </w:rPr>
              <w:t xml:space="preserve"> of self and others</w:t>
            </w:r>
            <w:r w:rsidRPr="00FC1E1E">
              <w:rPr>
                <w:rFonts w:cstheme="minorHAnsi"/>
              </w:rPr>
              <w:t>.</w:t>
            </w:r>
          </w:p>
          <w:p w14:paraId="2049AC5B" w14:textId="0911AA6F" w:rsidR="00B93E04" w:rsidRPr="00FC1E1E" w:rsidRDefault="00B93E04" w:rsidP="00B93E04">
            <w:pPr>
              <w:pStyle w:val="BodyText"/>
              <w:numPr>
                <w:ilvl w:val="0"/>
                <w:numId w:val="7"/>
              </w:numPr>
              <w:rPr>
                <w:rFonts w:cstheme="minorHAnsi"/>
              </w:rPr>
            </w:pPr>
            <w:r w:rsidRPr="00FC1E1E">
              <w:rPr>
                <w:rFonts w:cstheme="minorHAnsi"/>
              </w:rPr>
              <w:t xml:space="preserve">Applicants must meet the </w:t>
            </w:r>
            <w:r w:rsidR="00EA5F96">
              <w:rPr>
                <w:rFonts w:cstheme="minorHAnsi"/>
              </w:rPr>
              <w:t>position requirements</w:t>
            </w:r>
            <w:r w:rsidRPr="00FC1E1E">
              <w:rPr>
                <w:rFonts w:cstheme="minorHAnsi"/>
              </w:rPr>
              <w:t xml:space="preserve">, be employed either full time or part time and demonstrate one criterion in each of </w:t>
            </w:r>
            <w:r w:rsidR="00EA5F96">
              <w:rPr>
                <w:rFonts w:cstheme="minorHAnsi"/>
              </w:rPr>
              <w:t>the eligibility criteria</w:t>
            </w:r>
            <w:r w:rsidRPr="00FC1E1E">
              <w:rPr>
                <w:rFonts w:cstheme="minorHAnsi"/>
              </w:rPr>
              <w:t xml:space="preserve"> 1, 2 and 3.</w:t>
            </w:r>
          </w:p>
          <w:p w14:paraId="324E4339" w14:textId="77777777" w:rsidR="00EA5F96" w:rsidRPr="00EA5F96" w:rsidRDefault="00EA5F96" w:rsidP="00B93E04">
            <w:pPr>
              <w:pStyle w:val="BodyText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="Times New Roman"/>
              </w:rPr>
              <w:t>P</w:t>
            </w:r>
            <w:r w:rsidRPr="00FC1E1E">
              <w:rPr>
                <w:rFonts w:eastAsia="Times New Roman"/>
              </w:rPr>
              <w:t xml:space="preserve">CNS / </w:t>
            </w:r>
            <w:r>
              <w:rPr>
                <w:rFonts w:eastAsia="Times New Roman"/>
              </w:rPr>
              <w:t>RPN2 Advanced</w:t>
            </w:r>
            <w:r w:rsidRPr="00FC1E1E">
              <w:rPr>
                <w:rFonts w:eastAsia="Times New Roman"/>
              </w:rPr>
              <w:t xml:space="preserve"> </w:t>
            </w:r>
            <w:r w:rsidR="00B93E04" w:rsidRPr="00C74E76">
              <w:rPr>
                <w:rFonts w:cstheme="minorHAnsi"/>
                <w:bCs/>
              </w:rPr>
              <w:t xml:space="preserve">applicants must meet the </w:t>
            </w:r>
            <w:r>
              <w:rPr>
                <w:rFonts w:cstheme="minorHAnsi"/>
                <w:bCs/>
              </w:rPr>
              <w:t>practice requirements for the classification</w:t>
            </w:r>
            <w:r w:rsidR="00B93E04" w:rsidRPr="00C74E76">
              <w:rPr>
                <w:rFonts w:cstheme="minorHAnsi"/>
                <w:bCs/>
              </w:rPr>
              <w:t xml:space="preserve"> with either</w:t>
            </w:r>
            <w:r>
              <w:rPr>
                <w:rFonts w:cstheme="minorHAnsi"/>
                <w:bCs/>
              </w:rPr>
              <w:t>:</w:t>
            </w:r>
          </w:p>
          <w:p w14:paraId="732A2B50" w14:textId="1E833B2F" w:rsidR="00B93E04" w:rsidRPr="00C74E76" w:rsidRDefault="00EA5F96" w:rsidP="00E944D0">
            <w:pPr>
              <w:pStyle w:val="BodyText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</w:rPr>
              <w:t>Mental Health</w:t>
            </w:r>
            <w:r w:rsidR="00B93E04">
              <w:rPr>
                <w:rFonts w:cstheme="minorHAnsi"/>
              </w:rPr>
              <w:t xml:space="preserve"> post graduate </w:t>
            </w:r>
            <w:r>
              <w:rPr>
                <w:rFonts w:cstheme="minorHAnsi"/>
              </w:rPr>
              <w:t xml:space="preserve">course completion </w:t>
            </w:r>
            <w:r w:rsidR="00B93E04" w:rsidRPr="00C74E76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at least </w:t>
            </w:r>
            <w:r w:rsidR="00B93E04" w:rsidRPr="00C74E76">
              <w:rPr>
                <w:rFonts w:cstheme="minorHAnsi"/>
              </w:rPr>
              <w:t xml:space="preserve">12 month’s experience </w:t>
            </w:r>
            <w:r>
              <w:rPr>
                <w:rFonts w:cstheme="minorHAnsi"/>
              </w:rPr>
              <w:t xml:space="preserve">at RPN2 level </w:t>
            </w:r>
            <w:r w:rsidR="00B93E04" w:rsidRPr="00C74E76">
              <w:rPr>
                <w:rFonts w:cstheme="minorHAnsi"/>
              </w:rPr>
              <w:t xml:space="preserve">working in </w:t>
            </w:r>
            <w:r>
              <w:rPr>
                <w:rFonts w:cstheme="minorHAnsi"/>
              </w:rPr>
              <w:t>a related Mental Health setting</w:t>
            </w:r>
            <w:r w:rsidR="00B93E04" w:rsidRPr="00C74E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(PCNS), </w:t>
            </w:r>
            <w:r w:rsidR="00B93E04" w:rsidRPr="00F341FE">
              <w:rPr>
                <w:rFonts w:cstheme="minorHAnsi"/>
                <w:b/>
              </w:rPr>
              <w:t xml:space="preserve">or </w:t>
            </w:r>
          </w:p>
          <w:p w14:paraId="70B78808" w14:textId="2B823A4A" w:rsidR="00EA5F96" w:rsidRPr="00EA5F96" w:rsidRDefault="00EA5F96" w:rsidP="00EA5F96">
            <w:pPr>
              <w:pStyle w:val="BodyText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Working to unit completion of post graduate course in Mental Health Nursing and have a minimum of two years Mental Health nursing experience at RPN2 level (RPN2 Advanced), </w:t>
            </w:r>
            <w:r w:rsidRPr="00F341FE">
              <w:rPr>
                <w:rFonts w:cstheme="minorHAnsi"/>
                <w:b/>
              </w:rPr>
              <w:t xml:space="preserve">or </w:t>
            </w:r>
          </w:p>
          <w:p w14:paraId="01614531" w14:textId="77777777" w:rsidR="004025FD" w:rsidRDefault="00B93E04" w:rsidP="00EA5F96">
            <w:pPr>
              <w:pStyle w:val="BodyText"/>
              <w:ind w:left="720"/>
              <w:rPr>
                <w:rFonts w:cstheme="minorHAnsi"/>
              </w:rPr>
            </w:pPr>
            <w:r w:rsidRPr="00FC1E1E">
              <w:rPr>
                <w:rFonts w:cstheme="minorHAnsi"/>
              </w:rPr>
              <w:t xml:space="preserve">Have a minimum of four </w:t>
            </w:r>
            <w:proofErr w:type="spellStart"/>
            <w:r w:rsidRPr="00FC1E1E">
              <w:rPr>
                <w:rFonts w:cstheme="minorHAnsi"/>
              </w:rPr>
              <w:t xml:space="preserve">years </w:t>
            </w:r>
            <w:r w:rsidR="004025FD">
              <w:rPr>
                <w:rFonts w:cstheme="minorHAnsi"/>
              </w:rPr>
              <w:t>experience</w:t>
            </w:r>
            <w:proofErr w:type="spellEnd"/>
            <w:r w:rsidR="004025FD">
              <w:rPr>
                <w:rFonts w:cstheme="minorHAnsi"/>
              </w:rPr>
              <w:t xml:space="preserve"> in Mental Health Nursing at RPN2 level (RPN2 Advanced)</w:t>
            </w:r>
          </w:p>
          <w:p w14:paraId="33CC83FD" w14:textId="48778251" w:rsidR="00B93E04" w:rsidRPr="00FC1E1E" w:rsidRDefault="00B93E04" w:rsidP="00EA5F96">
            <w:pPr>
              <w:pStyle w:val="BodyText"/>
              <w:ind w:left="720"/>
              <w:rPr>
                <w:rFonts w:cstheme="minorHAnsi"/>
              </w:rPr>
            </w:pPr>
            <w:r w:rsidRPr="00FC1E1E">
              <w:rPr>
                <w:rFonts w:cstheme="minorHAnsi"/>
              </w:rPr>
              <w:t xml:space="preserve"> </w:t>
            </w:r>
          </w:p>
          <w:p w14:paraId="6A7A4D8F" w14:textId="77777777" w:rsidR="00B93E04" w:rsidRPr="00FC1E1E" w:rsidRDefault="00B93E04" w:rsidP="004025FD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C1E1E">
              <w:rPr>
                <w:rFonts w:cstheme="minorHAnsi"/>
              </w:rPr>
              <w:t>pplicant to complete details of crit</w:t>
            </w:r>
            <w:r>
              <w:rPr>
                <w:rFonts w:cstheme="minorHAnsi"/>
              </w:rPr>
              <w:t>eria met in each section below:</w:t>
            </w:r>
          </w:p>
        </w:tc>
      </w:tr>
      <w:tr w:rsidR="00EA5F96" w:rsidRPr="00FC1E1E" w14:paraId="64BFE526" w14:textId="77777777" w:rsidTr="00E944D0">
        <w:tc>
          <w:tcPr>
            <w:tcW w:w="10198" w:type="dxa"/>
            <w:gridSpan w:val="4"/>
            <w:tcBorders>
              <w:top w:val="single" w:sz="4" w:space="0" w:color="auto"/>
            </w:tcBorders>
          </w:tcPr>
          <w:p w14:paraId="66FF21C8" w14:textId="77777777" w:rsidR="00EA5F96" w:rsidRDefault="00EA5F96" w:rsidP="00E944D0">
            <w:pPr>
              <w:pStyle w:val="BodyText"/>
              <w:rPr>
                <w:rFonts w:ascii="Arial" w:eastAsia="Times New Roman" w:hAnsi="Arial" w:cs="Times New Roman"/>
                <w:b/>
                <w:color w:val="00AEEF" w:themeColor="accent1"/>
                <w:sz w:val="24"/>
                <w:szCs w:val="28"/>
              </w:rPr>
            </w:pPr>
          </w:p>
        </w:tc>
      </w:tr>
      <w:tr w:rsidR="00B93E04" w:rsidRPr="00CE7532" w14:paraId="3F2FE034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bottom w:val="single" w:sz="4" w:space="0" w:color="auto"/>
            </w:tcBorders>
          </w:tcPr>
          <w:p w14:paraId="73F6B9A3" w14:textId="77777777" w:rsidR="00B93E04" w:rsidRPr="00C74E76" w:rsidRDefault="00B93E04" w:rsidP="00E944D0">
            <w:pPr>
              <w:pStyle w:val="ListParagraph"/>
              <w:widowControl w:val="0"/>
              <w:numPr>
                <w:ilvl w:val="0"/>
                <w:numId w:val="2"/>
              </w:numPr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10868" w:themeColor="accent4" w:themeShade="BF"/>
              </w:rPr>
            </w:pPr>
            <w:r w:rsidRPr="00C74E76"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  <w:t>Clinical Skills</w:t>
            </w:r>
          </w:p>
          <w:p w14:paraId="5B3C9BBF" w14:textId="77777777" w:rsidR="00B93E04" w:rsidRPr="00AE2505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B86945" w14:paraId="4D335221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</w:tcBorders>
          </w:tcPr>
          <w:p w14:paraId="2AB9015C" w14:textId="77777777" w:rsidR="00B93E04" w:rsidRPr="00B86945" w:rsidRDefault="00B93E04" w:rsidP="00E944D0">
            <w:pPr>
              <w:pStyle w:val="BodyText"/>
              <w:rPr>
                <w:lang w:eastAsia="en-AU"/>
              </w:rPr>
            </w:pPr>
            <w:r w:rsidRPr="00B86945">
              <w:rPr>
                <w:lang w:eastAsia="en-AU"/>
              </w:rPr>
              <w:t>Please select (</w:t>
            </w:r>
            <w:r w:rsidRPr="00B86945">
              <w:rPr>
                <w:lang w:eastAsia="en-AU"/>
              </w:rPr>
              <w:sym w:font="Wingdings" w:char="F0FC"/>
            </w:r>
            <w:r w:rsidRPr="00B86945">
              <w:rPr>
                <w:lang w:eastAsia="en-AU"/>
              </w:rPr>
              <w:t>) the criteria you meet and provide evidence:</w:t>
            </w:r>
          </w:p>
          <w:p w14:paraId="1675F16E" w14:textId="77F33091" w:rsidR="00B93E04" w:rsidRPr="00B86945" w:rsidRDefault="004025FD" w:rsidP="00B93E04">
            <w:pPr>
              <w:pStyle w:val="BodyText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Demonstration of a commitment to, and the delivery of a particular Mental Health Nursing role or function with the program</w:t>
            </w:r>
          </w:p>
          <w:p w14:paraId="479B1F30" w14:textId="77777777" w:rsidR="00B93E04" w:rsidRDefault="00B93E04" w:rsidP="00B93E04">
            <w:pPr>
              <w:pStyle w:val="BodyText"/>
              <w:numPr>
                <w:ilvl w:val="0"/>
                <w:numId w:val="5"/>
              </w:numPr>
            </w:pPr>
            <w:r w:rsidRPr="00B86945">
              <w:rPr>
                <w:lang w:eastAsia="en-AU"/>
              </w:rPr>
              <w:t>Maintenance and improvement of clinical standards</w:t>
            </w:r>
            <w:r w:rsidR="004025FD">
              <w:rPr>
                <w:lang w:eastAsia="en-AU"/>
              </w:rPr>
              <w:t xml:space="preserve"> in Mental Health Nursing practice</w:t>
            </w:r>
            <w:r w:rsidRPr="00B86945">
              <w:rPr>
                <w:lang w:eastAsia="en-AU"/>
              </w:rPr>
              <w:t>.</w:t>
            </w:r>
          </w:p>
          <w:p w14:paraId="45BBB59E" w14:textId="2BCF26E5" w:rsidR="004025FD" w:rsidRPr="00B86945" w:rsidRDefault="004025FD" w:rsidP="004025FD">
            <w:pPr>
              <w:pStyle w:val="BodyText"/>
              <w:ind w:left="720"/>
            </w:pPr>
          </w:p>
        </w:tc>
      </w:tr>
      <w:tr w:rsidR="00B93E04" w:rsidRPr="00CE7532" w14:paraId="423EE756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bottom w:val="single" w:sz="4" w:space="0" w:color="auto"/>
            </w:tcBorders>
          </w:tcPr>
          <w:p w14:paraId="44E28CC3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251E036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DA790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AEAD197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132121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0ECB249D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78F8F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4B1867D7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84F56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D2D8E63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47588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063CF54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BC5DB5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CFCDFA2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5BCE8" w14:textId="77777777" w:rsidR="00B93E04" w:rsidRPr="00CE7532" w:rsidRDefault="00B93E04" w:rsidP="00B93E04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</w:p>
        </w:tc>
      </w:tr>
      <w:tr w:rsidR="004025FD" w:rsidRPr="00CE7532" w14:paraId="622BEA07" w14:textId="77777777" w:rsidTr="00E944D0">
        <w:trPr>
          <w:gridAfter w:val="1"/>
          <w:wAfter w:w="844" w:type="dxa"/>
        </w:trPr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ED6441" w14:textId="77777777" w:rsidR="004025FD" w:rsidRPr="00CE7532" w:rsidRDefault="004025FD" w:rsidP="00B93E04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3E04" w14:paraId="1BD729D2" w14:textId="77777777" w:rsidTr="00E944D0">
        <w:tc>
          <w:tcPr>
            <w:tcW w:w="10060" w:type="dxa"/>
            <w:shd w:val="clear" w:color="auto" w:fill="00B0F0"/>
          </w:tcPr>
          <w:p w14:paraId="2C1C0B0A" w14:textId="5A30CAB9" w:rsidR="00B93E04" w:rsidRPr="00F341FE" w:rsidRDefault="00B93E04" w:rsidP="00E944D0">
            <w:pPr>
              <w:spacing w:before="120" w:after="0" w:line="220" w:lineRule="exact"/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</w:pP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</w:t>
            </w:r>
            <w:r w:rsidRPr="00F341FE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Panel</w:t>
            </w:r>
            <w:r w:rsidRPr="00F341FE">
              <w:rPr>
                <w:rFonts w:ascii="Arial"/>
                <w:b/>
                <w:color w:val="FFFFFF"/>
                <w:spacing w:val="-6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Comment</w:t>
            </w:r>
            <w:r w:rsidRPr="00F341FE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</w:p>
          <w:p w14:paraId="4AE05985" w14:textId="77777777" w:rsidR="00B93E04" w:rsidRPr="00D8614F" w:rsidRDefault="00B93E04" w:rsidP="00E944D0">
            <w:pPr>
              <w:spacing w:after="12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341FE">
              <w:rPr>
                <w:rFonts w:ascii="Arial"/>
                <w:b/>
                <w:color w:val="FFFFFF"/>
                <w:sz w:val="20"/>
                <w:szCs w:val="22"/>
              </w:rPr>
              <w:t>(post</w:t>
            </w:r>
            <w:r w:rsidRPr="00F341FE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 and observed normal work activity)</w:t>
            </w:r>
            <w:r w:rsidRPr="00F341FE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ab/>
            </w:r>
          </w:p>
        </w:tc>
      </w:tr>
      <w:tr w:rsidR="00B93E04" w:rsidRPr="006824F1" w14:paraId="5794E0CD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286C2359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40DC61B7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580FFA7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72003B41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619D7E39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01298E7E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DEE11B2" w14:textId="77777777" w:rsidR="00B93E04" w:rsidRPr="006824F1" w:rsidRDefault="00B93E04" w:rsidP="00E944D0">
            <w:pPr>
              <w:pStyle w:val="BodyText"/>
            </w:pPr>
          </w:p>
        </w:tc>
      </w:tr>
      <w:tr w:rsidR="00B93E04" w:rsidRPr="006824F1" w14:paraId="2F77642D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324C2D6C" w14:textId="77777777" w:rsidR="00B93E04" w:rsidRPr="006824F1" w:rsidRDefault="00B93E04" w:rsidP="00E944D0">
            <w:pPr>
              <w:pStyle w:val="BodyText"/>
            </w:pPr>
          </w:p>
        </w:tc>
      </w:tr>
    </w:tbl>
    <w:p w14:paraId="3D5B41DE" w14:textId="77777777" w:rsidR="00B93E04" w:rsidRDefault="00B93E04" w:rsidP="00B93E04">
      <w:pPr>
        <w:pStyle w:val="BodyText"/>
        <w:rPr>
          <w:b/>
        </w:rPr>
      </w:pPr>
    </w:p>
    <w:p w14:paraId="70FAAAA0" w14:textId="77777777" w:rsidR="00B93E04" w:rsidRPr="006824F1" w:rsidRDefault="00B93E04" w:rsidP="00B93E04">
      <w:pPr>
        <w:pStyle w:val="BodyText"/>
      </w:pPr>
      <w:r w:rsidRPr="006824F1">
        <w:rPr>
          <w:b/>
        </w:rPr>
        <w:t>CRITERIA MET:</w:t>
      </w:r>
      <w:r w:rsidRPr="006824F1">
        <w:rPr>
          <w:b/>
        </w:rPr>
        <w:tab/>
      </w:r>
      <w:r w:rsidRPr="006824F1">
        <w:t>yes / no</w:t>
      </w:r>
    </w:p>
    <w:p w14:paraId="5B70B92E" w14:textId="77777777" w:rsidR="00B93E04" w:rsidRPr="0086214A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B93E04" w:rsidRPr="00CE7532" w14:paraId="3F7FCA9E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0E7CF9B3" w14:textId="77777777" w:rsidR="00B93E04" w:rsidRPr="00C74E76" w:rsidRDefault="00B93E04" w:rsidP="00E944D0">
            <w:pPr>
              <w:snapToGrid/>
              <w:spacing w:after="0" w:line="240" w:lineRule="auto"/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</w:rPr>
            </w:pPr>
            <w:r w:rsidRPr="00C74E76"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</w:rPr>
              <w:t>2. Professional Behaviour</w:t>
            </w:r>
          </w:p>
          <w:p w14:paraId="6B83EF4A" w14:textId="77777777" w:rsidR="00B93E04" w:rsidRPr="00CE7532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FC1E1E" w14:paraId="4D4BC681" w14:textId="77777777" w:rsidTr="00E944D0">
        <w:tc>
          <w:tcPr>
            <w:tcW w:w="9354" w:type="dxa"/>
            <w:tcBorders>
              <w:top w:val="single" w:sz="4" w:space="0" w:color="auto"/>
            </w:tcBorders>
          </w:tcPr>
          <w:p w14:paraId="248CD60F" w14:textId="77777777" w:rsidR="00B93E04" w:rsidRPr="00FC1E1E" w:rsidRDefault="00B93E04" w:rsidP="00E944D0">
            <w:pPr>
              <w:pStyle w:val="BodyText"/>
              <w:rPr>
                <w:lang w:eastAsia="en-AU"/>
              </w:rPr>
            </w:pPr>
            <w:r w:rsidRPr="00FC1E1E">
              <w:rPr>
                <w:lang w:eastAsia="en-AU"/>
              </w:rPr>
              <w:t>Please select (</w:t>
            </w:r>
            <w:r w:rsidRPr="00FC1E1E">
              <w:rPr>
                <w:lang w:eastAsia="en-AU"/>
              </w:rPr>
              <w:sym w:font="Wingdings" w:char="F0FC"/>
            </w:r>
            <w:r w:rsidRPr="00FC1E1E">
              <w:rPr>
                <w:lang w:eastAsia="en-AU"/>
              </w:rPr>
              <w:t>) the criteria you meet and provide evidence:</w:t>
            </w:r>
          </w:p>
          <w:p w14:paraId="49FCBBF0" w14:textId="7C7B3863" w:rsidR="00B93E04" w:rsidRPr="00FC1E1E" w:rsidRDefault="00B93E04" w:rsidP="004025FD">
            <w:pPr>
              <w:pStyle w:val="BodyText"/>
              <w:ind w:left="720"/>
              <w:rPr>
                <w:lang w:eastAsia="en-AU"/>
              </w:rPr>
            </w:pPr>
          </w:p>
          <w:p w14:paraId="7FC2D2C1" w14:textId="14554F7D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>Act as a mentor or prece</w:t>
            </w:r>
            <w:r>
              <w:rPr>
                <w:lang w:eastAsia="en-AU"/>
              </w:rPr>
              <w:t xml:space="preserve">ptor to less experienced </w:t>
            </w:r>
            <w:r w:rsidR="004025FD">
              <w:rPr>
                <w:lang w:eastAsia="en-AU"/>
              </w:rPr>
              <w:t>Mental Health Practitioners</w:t>
            </w:r>
            <w:r>
              <w:rPr>
                <w:lang w:eastAsia="en-AU"/>
              </w:rPr>
              <w:t>,</w:t>
            </w:r>
            <w:r w:rsidRPr="00FC1E1E">
              <w:rPr>
                <w:lang w:eastAsia="en-AU"/>
              </w:rPr>
              <w:t xml:space="preserve"> including nurses</w:t>
            </w:r>
            <w:r w:rsidR="004025FD">
              <w:rPr>
                <w:lang w:eastAsia="en-AU"/>
              </w:rPr>
              <w:t>, nursing students, psychiatric enrolled nurses and Mental Health Officers</w:t>
            </w:r>
          </w:p>
          <w:p w14:paraId="701C3DE1" w14:textId="36B5613B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 xml:space="preserve">Support of, and contribution to, quality improvement and research projects within </w:t>
            </w:r>
            <w:r w:rsidR="004025FD">
              <w:rPr>
                <w:lang w:eastAsia="en-AU"/>
              </w:rPr>
              <w:t>Mental Health Nursing</w:t>
            </w:r>
            <w:r>
              <w:rPr>
                <w:lang w:eastAsia="en-AU"/>
              </w:rPr>
              <w:t xml:space="preserve"> </w:t>
            </w:r>
            <w:r w:rsidRPr="00FC1E1E">
              <w:rPr>
                <w:lang w:eastAsia="en-AU"/>
              </w:rPr>
              <w:t>practice and ward/unit/department;</w:t>
            </w:r>
          </w:p>
          <w:p w14:paraId="067EE60A" w14:textId="622B944E" w:rsidR="00B93E04" w:rsidRPr="00FC1E1E" w:rsidRDefault="00B93E04" w:rsidP="00B93E04">
            <w:pPr>
              <w:pStyle w:val="BodyText"/>
              <w:numPr>
                <w:ilvl w:val="0"/>
                <w:numId w:val="4"/>
              </w:numPr>
              <w:rPr>
                <w:lang w:eastAsia="en-AU"/>
              </w:rPr>
            </w:pPr>
            <w:r w:rsidRPr="00FC1E1E">
              <w:rPr>
                <w:lang w:eastAsia="en-AU"/>
              </w:rPr>
              <w:t xml:space="preserve">Acting as a resource person to others in relation to </w:t>
            </w:r>
            <w:r w:rsidR="004025FD">
              <w:rPr>
                <w:lang w:eastAsia="en-AU"/>
              </w:rPr>
              <w:t xml:space="preserve">Mental Health </w:t>
            </w:r>
            <w:r w:rsidRPr="00FC1E1E">
              <w:rPr>
                <w:lang w:eastAsia="en-AU"/>
              </w:rPr>
              <w:t>clinical practice.</w:t>
            </w:r>
          </w:p>
        </w:tc>
      </w:tr>
      <w:tr w:rsidR="00B93E04" w:rsidRPr="00CE7532" w14:paraId="17929FFD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6F0B1788" w14:textId="77777777" w:rsidR="00B93E04" w:rsidRPr="00CE7532" w:rsidRDefault="00B93E04" w:rsidP="00E944D0">
            <w:pPr>
              <w:autoSpaceDE w:val="0"/>
              <w:autoSpaceDN w:val="0"/>
              <w:adjustRightInd w:val="0"/>
              <w:snapToGrid/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CE7532" w14:paraId="649EACFE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F106FD2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09CDFF4F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65F8715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EE1BB63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EC82289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723C8AF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4DE81BB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76B7B706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2D6D50A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5D6143E8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0F54B95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2B1392FA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776FEA2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22840FF9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8FA39B1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4062FAF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F6580AC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FD100A1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C60274F" w14:textId="77777777" w:rsidR="00B93E04" w:rsidRPr="00CE7532" w:rsidRDefault="00B93E04" w:rsidP="00E944D0">
            <w:pPr>
              <w:widowControl w:val="0"/>
              <w:snapToGrid/>
              <w:spacing w:before="2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3E04" w14:paraId="689F3D72" w14:textId="77777777" w:rsidTr="00E944D0">
        <w:tc>
          <w:tcPr>
            <w:tcW w:w="10060" w:type="dxa"/>
            <w:shd w:val="clear" w:color="auto" w:fill="00B0F0"/>
          </w:tcPr>
          <w:p w14:paraId="5011EEF0" w14:textId="1C6E2BBF" w:rsidR="00B93E04" w:rsidRPr="006824F1" w:rsidRDefault="00B93E04" w:rsidP="00E944D0">
            <w:pPr>
              <w:spacing w:before="120" w:after="0" w:line="220" w:lineRule="exact"/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</w:pP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Panel</w:t>
            </w:r>
            <w:r w:rsidRPr="006824F1">
              <w:rPr>
                <w:rFonts w:ascii="Arial"/>
                <w:b/>
                <w:color w:val="FFFFFF"/>
                <w:spacing w:val="-6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Comment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</w:p>
          <w:p w14:paraId="5B084DD8" w14:textId="77777777" w:rsidR="00B93E04" w:rsidRPr="00D8614F" w:rsidRDefault="00B93E04" w:rsidP="00E944D0">
            <w:pPr>
              <w:spacing w:after="12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6824F1">
              <w:rPr>
                <w:rFonts w:ascii="Arial"/>
                <w:b/>
                <w:color w:val="FFFFFF"/>
                <w:sz w:val="20"/>
                <w:szCs w:val="22"/>
              </w:rPr>
              <w:t>(post</w:t>
            </w:r>
            <w:r w:rsidRPr="006824F1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 and observed normal work activity)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ab/>
            </w:r>
          </w:p>
        </w:tc>
      </w:tr>
      <w:tr w:rsidR="00B93E04" w:rsidRPr="00D8614F" w14:paraId="1FB99931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4005206C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024AA2FA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2E36AAFE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309BA1FC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45AF5FD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F75F6AE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5DA21E6C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207B5A2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5B85407C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6918AE43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1CCFC080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6A63223B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72E23048" w14:textId="77777777" w:rsidR="00B93E04" w:rsidRPr="00D8614F" w:rsidRDefault="00B93E04" w:rsidP="00E944D0">
            <w:pPr>
              <w:pStyle w:val="BodyText"/>
            </w:pPr>
          </w:p>
        </w:tc>
      </w:tr>
    </w:tbl>
    <w:p w14:paraId="782516CF" w14:textId="77777777" w:rsidR="00B93E04" w:rsidRDefault="00B93E04" w:rsidP="00B93E04">
      <w:pPr>
        <w:pStyle w:val="BodyText"/>
      </w:pPr>
    </w:p>
    <w:p w14:paraId="41E8FA30" w14:textId="77777777" w:rsidR="00B93E04" w:rsidRDefault="00B93E04" w:rsidP="00B93E04">
      <w:pPr>
        <w:pStyle w:val="BodyText"/>
      </w:pPr>
      <w:r w:rsidRPr="00C74E76">
        <w:rPr>
          <w:b/>
        </w:rPr>
        <w:t>CRITERIA MET:</w:t>
      </w:r>
      <w:r w:rsidRPr="00C74E76">
        <w:rPr>
          <w:b/>
        </w:rPr>
        <w:tab/>
      </w:r>
      <w:r w:rsidRPr="0086214A">
        <w:t>yes / no</w:t>
      </w:r>
    </w:p>
    <w:p w14:paraId="21D2C800" w14:textId="77777777" w:rsidR="00B93E04" w:rsidRDefault="00B93E04" w:rsidP="00B93E04">
      <w:pPr>
        <w:snapToGrid/>
        <w:spacing w:after="0" w:line="24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0075E5CD" w14:textId="77777777" w:rsidR="005E627C" w:rsidRDefault="005E627C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B93E04" w:rsidRPr="00CE7532" w14:paraId="7F0922E0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364B41DE" w14:textId="5C8F4C7B" w:rsidR="00B93E04" w:rsidRPr="00C74E76" w:rsidRDefault="00B93E04" w:rsidP="00E944D0">
            <w:pPr>
              <w:snapToGrid/>
              <w:spacing w:after="0" w:line="240" w:lineRule="auto"/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</w:pPr>
            <w:r w:rsidRPr="00C74E76"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  <w:lastRenderedPageBreak/>
              <w:t>3. Professional Development</w:t>
            </w:r>
          </w:p>
          <w:p w14:paraId="002AA503" w14:textId="77777777" w:rsidR="00B93E04" w:rsidRPr="00CE7532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B93E04" w:rsidRPr="00B86945" w14:paraId="687E57E5" w14:textId="77777777" w:rsidTr="00E944D0">
        <w:tc>
          <w:tcPr>
            <w:tcW w:w="9354" w:type="dxa"/>
            <w:tcBorders>
              <w:top w:val="single" w:sz="4" w:space="0" w:color="auto"/>
            </w:tcBorders>
          </w:tcPr>
          <w:p w14:paraId="1C8BF3D3" w14:textId="77777777" w:rsidR="00B93E04" w:rsidRPr="00B86945" w:rsidRDefault="00B93E04" w:rsidP="00E944D0">
            <w:pPr>
              <w:pStyle w:val="BodyText"/>
              <w:rPr>
                <w:lang w:eastAsia="en-AU"/>
              </w:rPr>
            </w:pPr>
            <w:r w:rsidRPr="00B86945">
              <w:rPr>
                <w:lang w:eastAsia="en-AU"/>
              </w:rPr>
              <w:t>Please select (</w:t>
            </w:r>
            <w:r w:rsidRPr="00B86945">
              <w:rPr>
                <w:lang w:eastAsia="en-AU"/>
              </w:rPr>
              <w:sym w:font="Wingdings" w:char="F0FC"/>
            </w:r>
            <w:r w:rsidRPr="00B86945">
              <w:rPr>
                <w:lang w:eastAsia="en-AU"/>
              </w:rPr>
              <w:t>) the criteria you meet and provide evidence:</w:t>
            </w:r>
          </w:p>
          <w:p w14:paraId="59B0DAF2" w14:textId="741E5B36" w:rsidR="00B93E04" w:rsidRPr="00B86945" w:rsidRDefault="00B93E04" w:rsidP="00B93E04">
            <w:pPr>
              <w:pStyle w:val="BodyText"/>
              <w:numPr>
                <w:ilvl w:val="0"/>
                <w:numId w:val="3"/>
              </w:numPr>
              <w:rPr>
                <w:lang w:eastAsia="en-AU"/>
              </w:rPr>
            </w:pPr>
            <w:r w:rsidRPr="00B86945">
              <w:rPr>
                <w:lang w:eastAsia="en-AU"/>
              </w:rPr>
              <w:t>Contribution to the education of other</w:t>
            </w:r>
            <w:r w:rsidR="004025FD">
              <w:rPr>
                <w:lang w:eastAsia="en-AU"/>
              </w:rPr>
              <w:t xml:space="preserve"> mental health</w:t>
            </w:r>
            <w:r w:rsidRPr="00B86945">
              <w:rPr>
                <w:lang w:eastAsia="en-AU"/>
              </w:rPr>
              <w:t xml:space="preserve"> professionals</w:t>
            </w:r>
            <w:r w:rsidR="004025FD">
              <w:rPr>
                <w:lang w:eastAsia="en-AU"/>
              </w:rPr>
              <w:t xml:space="preserve"> (e.g. active participation in the delivery of </w:t>
            </w:r>
            <w:r w:rsidRPr="00B86945">
              <w:rPr>
                <w:lang w:eastAsia="en-AU"/>
              </w:rPr>
              <w:t>in-service education</w:t>
            </w:r>
            <w:r w:rsidR="004025FD">
              <w:rPr>
                <w:lang w:eastAsia="en-AU"/>
              </w:rPr>
              <w:t xml:space="preserve"> / training program)</w:t>
            </w:r>
          </w:p>
          <w:p w14:paraId="70CC4BA1" w14:textId="3BC59032" w:rsidR="00B93E04" w:rsidRPr="00B86945" w:rsidRDefault="004025FD" w:rsidP="004025FD">
            <w:pPr>
              <w:pStyle w:val="BodyText"/>
              <w:numPr>
                <w:ilvl w:val="0"/>
                <w:numId w:val="3"/>
              </w:numPr>
              <w:rPr>
                <w:rFonts w:ascii="Helvetica" w:hAnsi="Helvetica" w:cs="Helvetica"/>
                <w:lang w:eastAsia="en-AU"/>
              </w:rPr>
            </w:pPr>
            <w:r>
              <w:rPr>
                <w:lang w:eastAsia="en-AU"/>
              </w:rPr>
              <w:t>Demonstrated u</w:t>
            </w:r>
            <w:r w:rsidR="00B93E04" w:rsidRPr="00B86945">
              <w:rPr>
                <w:lang w:eastAsia="en-AU"/>
              </w:rPr>
              <w:t>ndertaking own planned professional development and competence through various form</w:t>
            </w:r>
            <w:r>
              <w:rPr>
                <w:lang w:eastAsia="en-AU"/>
              </w:rPr>
              <w:t xml:space="preserve">s of continuing education e.g. </w:t>
            </w:r>
            <w:r w:rsidR="00B93E04" w:rsidRPr="00B86945">
              <w:rPr>
                <w:lang w:eastAsia="en-AU"/>
              </w:rPr>
              <w:t>conferences, study days, formal study, reading.</w:t>
            </w:r>
          </w:p>
        </w:tc>
      </w:tr>
      <w:tr w:rsidR="00B93E04" w:rsidRPr="00CE7532" w14:paraId="3B2A3717" w14:textId="77777777" w:rsidTr="00E944D0">
        <w:tc>
          <w:tcPr>
            <w:tcW w:w="9354" w:type="dxa"/>
            <w:tcBorders>
              <w:bottom w:val="single" w:sz="4" w:space="0" w:color="auto"/>
            </w:tcBorders>
          </w:tcPr>
          <w:p w14:paraId="51FEE87F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00957708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D9036DC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18D76361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10430F9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60D6C1D5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A0C3194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8364BED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9D70061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549C4B5C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160B8FE7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2F44902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B03FC57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32FB0579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0A19C6E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  <w:tr w:rsidR="00B93E04" w:rsidRPr="00CE7532" w14:paraId="21AA947A" w14:textId="77777777" w:rsidTr="00E944D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30DC0CE" w14:textId="77777777" w:rsidR="00B93E04" w:rsidRPr="00CE7532" w:rsidRDefault="00B93E04" w:rsidP="00E944D0">
            <w:pPr>
              <w:pStyle w:val="BodyText"/>
              <w:rPr>
                <w:bCs/>
                <w:i/>
                <w:iCs/>
              </w:rPr>
            </w:pPr>
            <w:r w:rsidRPr="00CE75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532">
              <w:instrText xml:space="preserve"> FORMTEXT </w:instrText>
            </w:r>
            <w:r w:rsidRPr="00CE7532">
              <w:fldChar w:fldCharType="separate"/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rPr>
                <w:noProof/>
              </w:rPr>
              <w:t> </w:t>
            </w:r>
            <w:r w:rsidRPr="00CE7532">
              <w:fldChar w:fldCharType="end"/>
            </w:r>
          </w:p>
        </w:tc>
      </w:tr>
    </w:tbl>
    <w:p w14:paraId="280EC68B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3E04" w14:paraId="72468CD5" w14:textId="77777777" w:rsidTr="00E944D0">
        <w:tc>
          <w:tcPr>
            <w:tcW w:w="10060" w:type="dxa"/>
            <w:shd w:val="clear" w:color="auto" w:fill="00B0F0"/>
          </w:tcPr>
          <w:p w14:paraId="59E37B24" w14:textId="4990FC6D" w:rsidR="00B93E04" w:rsidRPr="006824F1" w:rsidRDefault="00B93E04" w:rsidP="00E944D0">
            <w:pPr>
              <w:spacing w:before="120" w:after="0" w:line="220" w:lineRule="exact"/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</w:pP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Panel</w:t>
            </w:r>
            <w:r w:rsidRPr="006824F1">
              <w:rPr>
                <w:rFonts w:ascii="Arial"/>
                <w:b/>
                <w:color w:val="FFFFFF"/>
                <w:spacing w:val="-6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Comment</w:t>
            </w:r>
            <w:r w:rsidRPr="006824F1">
              <w:rPr>
                <w:rFonts w:ascii="Arial"/>
                <w:b/>
                <w:color w:val="FFFFFF"/>
                <w:spacing w:val="-7"/>
                <w:sz w:val="20"/>
                <w:szCs w:val="22"/>
              </w:rPr>
              <w:t xml:space="preserve"> </w:t>
            </w:r>
          </w:p>
          <w:p w14:paraId="06F7FA36" w14:textId="77777777" w:rsidR="00B93E04" w:rsidRPr="00D8614F" w:rsidRDefault="00B93E04" w:rsidP="00E944D0">
            <w:pPr>
              <w:spacing w:after="120"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6824F1">
              <w:rPr>
                <w:rFonts w:ascii="Arial"/>
                <w:b/>
                <w:color w:val="FFFFFF"/>
                <w:sz w:val="20"/>
                <w:szCs w:val="22"/>
              </w:rPr>
              <w:t>(post</w:t>
            </w:r>
            <w:r w:rsidRPr="006824F1">
              <w:rPr>
                <w:rFonts w:ascii="Arial"/>
                <w:b/>
                <w:color w:val="FFFFFF"/>
                <w:spacing w:val="-8"/>
                <w:sz w:val="20"/>
                <w:szCs w:val="22"/>
              </w:rPr>
              <w:t xml:space="preserve"> </w:t>
            </w:r>
            <w:r w:rsidRPr="006824F1">
              <w:rPr>
                <w:rFonts w:ascii="Arial"/>
                <w:b/>
                <w:color w:val="FFFFFF"/>
                <w:spacing w:val="-1"/>
                <w:sz w:val="20"/>
                <w:szCs w:val="22"/>
              </w:rPr>
              <w:t>interview and observed normal work activity)</w:t>
            </w:r>
            <w:r w:rsidRPr="0035266D">
              <w:rPr>
                <w:rFonts w:ascii="Arial"/>
                <w:b/>
                <w:i/>
                <w:color w:val="FFFFFF"/>
                <w:spacing w:val="-1"/>
                <w:sz w:val="22"/>
                <w:szCs w:val="22"/>
              </w:rPr>
              <w:tab/>
            </w:r>
          </w:p>
        </w:tc>
      </w:tr>
      <w:tr w:rsidR="00B93E04" w:rsidRPr="00D8614F" w14:paraId="6478DA84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1795AF75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141F121D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B63F0F1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3DDD571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7069DBB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3AADC68B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105226F9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0ECDF526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37A6A328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2593FBBC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0E426E73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1237A11C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392D197D" w14:textId="77777777" w:rsidR="00B93E04" w:rsidRPr="00D8614F" w:rsidRDefault="00B93E04" w:rsidP="00E944D0">
            <w:pPr>
              <w:pStyle w:val="BodyText"/>
            </w:pPr>
          </w:p>
        </w:tc>
      </w:tr>
      <w:tr w:rsidR="00B93E04" w:rsidRPr="00D8614F" w14:paraId="746C0276" w14:textId="77777777" w:rsidTr="00E944D0">
        <w:trPr>
          <w:trHeight w:hRule="exact" w:val="397"/>
        </w:trPr>
        <w:tc>
          <w:tcPr>
            <w:tcW w:w="10060" w:type="dxa"/>
            <w:shd w:val="clear" w:color="auto" w:fill="D5F4FF"/>
          </w:tcPr>
          <w:p w14:paraId="7B2C7AB2" w14:textId="77777777" w:rsidR="00B93E04" w:rsidRPr="00D8614F" w:rsidRDefault="00B93E04" w:rsidP="00E944D0">
            <w:pPr>
              <w:pStyle w:val="BodyText"/>
            </w:pPr>
          </w:p>
        </w:tc>
      </w:tr>
    </w:tbl>
    <w:p w14:paraId="6EA7562F" w14:textId="77777777" w:rsidR="00B93E04" w:rsidRDefault="00B93E04" w:rsidP="00B93E04">
      <w:pPr>
        <w:pStyle w:val="BodyText"/>
        <w:rPr>
          <w:b/>
        </w:rPr>
      </w:pPr>
    </w:p>
    <w:p w14:paraId="24A249E1" w14:textId="77777777" w:rsidR="00B93E04" w:rsidRDefault="00B93E04" w:rsidP="00B93E04">
      <w:pPr>
        <w:pStyle w:val="BodyText"/>
      </w:pPr>
      <w:r w:rsidRPr="006824F1">
        <w:rPr>
          <w:b/>
        </w:rPr>
        <w:t>CRITERIA MET:</w:t>
      </w:r>
      <w:r w:rsidRPr="006824F1">
        <w:rPr>
          <w:b/>
        </w:rPr>
        <w:tab/>
      </w:r>
      <w:r w:rsidRPr="0086214A">
        <w:t>yes / no</w:t>
      </w:r>
    </w:p>
    <w:p w14:paraId="00F8F982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p w14:paraId="6A88AF9D" w14:textId="77777777" w:rsidR="00B93E04" w:rsidRDefault="00B93E04" w:rsidP="00B93E04">
      <w:pPr>
        <w:snapToGrid/>
        <w:spacing w:after="0" w:line="240" w:lineRule="auto"/>
        <w:rPr>
          <w:rFonts w:ascii="Cambria" w:eastAsia="Times New Roman" w:hAnsi="Cambria" w:cs="Times New Roman"/>
          <w:color w:val="auto"/>
          <w:sz w:val="24"/>
        </w:rPr>
      </w:pPr>
    </w:p>
    <w:p w14:paraId="2CC2F03B" w14:textId="77777777" w:rsidR="005E627C" w:rsidRDefault="005E627C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73"/>
        <w:gridCol w:w="3382"/>
        <w:gridCol w:w="1714"/>
        <w:gridCol w:w="1729"/>
      </w:tblGrid>
      <w:tr w:rsidR="00B93E04" w:rsidRPr="00FC1E1E" w14:paraId="7E6E90F2" w14:textId="77777777" w:rsidTr="00E944D0">
        <w:tc>
          <w:tcPr>
            <w:tcW w:w="10198" w:type="dxa"/>
            <w:gridSpan w:val="4"/>
          </w:tcPr>
          <w:p w14:paraId="35A0285C" w14:textId="4D86C121" w:rsidR="004025FD" w:rsidRPr="00C74E76" w:rsidRDefault="004025FD" w:rsidP="004025FD">
            <w:pPr>
              <w:snapToGrid/>
              <w:spacing w:after="0" w:line="240" w:lineRule="auto"/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</w:pPr>
            <w:r>
              <w:rPr>
                <w:rFonts w:ascii="Arial" w:eastAsia="Times New Roman" w:hAnsi="Arial" w:cs="Times New Roman"/>
                <w:b/>
                <w:color w:val="A10868" w:themeColor="accent4" w:themeShade="BF"/>
                <w:sz w:val="24"/>
                <w:szCs w:val="28"/>
              </w:rPr>
              <w:lastRenderedPageBreak/>
              <w:t>Desirable Criteria</w:t>
            </w:r>
          </w:p>
          <w:p w14:paraId="508E79BA" w14:textId="77777777" w:rsidR="004025FD" w:rsidRDefault="004025FD" w:rsidP="004025FD">
            <w:pPr>
              <w:pStyle w:val="BodyText"/>
              <w:rPr>
                <w:lang w:eastAsia="en-AU"/>
              </w:rPr>
            </w:pPr>
          </w:p>
          <w:p w14:paraId="43AE3A23" w14:textId="77777777" w:rsidR="004025FD" w:rsidRPr="00B86945" w:rsidRDefault="004025FD" w:rsidP="004025FD">
            <w:pPr>
              <w:pStyle w:val="BodyText"/>
              <w:rPr>
                <w:lang w:eastAsia="en-AU"/>
              </w:rPr>
            </w:pPr>
            <w:r w:rsidRPr="00B86945">
              <w:rPr>
                <w:lang w:eastAsia="en-AU"/>
              </w:rPr>
              <w:t>Please select (</w:t>
            </w:r>
            <w:r w:rsidRPr="00B86945">
              <w:rPr>
                <w:lang w:eastAsia="en-AU"/>
              </w:rPr>
              <w:sym w:font="Wingdings" w:char="F0FC"/>
            </w:r>
            <w:r w:rsidRPr="00B86945">
              <w:rPr>
                <w:lang w:eastAsia="en-AU"/>
              </w:rPr>
              <w:t>) the criteria you meet and provide evidence:</w:t>
            </w:r>
          </w:p>
          <w:p w14:paraId="431C5BCF" w14:textId="77777777" w:rsidR="004025FD" w:rsidRDefault="004025FD" w:rsidP="004025FD">
            <w:pPr>
              <w:pStyle w:val="BodyText"/>
              <w:numPr>
                <w:ilvl w:val="0"/>
                <w:numId w:val="3"/>
              </w:numPr>
              <w:rPr>
                <w:lang w:eastAsia="en-AU"/>
              </w:rPr>
            </w:pPr>
            <w:r>
              <w:rPr>
                <w:lang w:eastAsia="en-AU"/>
              </w:rPr>
              <w:t>Completion of a specialist graduate year in Mental Health nursing</w:t>
            </w:r>
          </w:p>
          <w:p w14:paraId="03204095" w14:textId="77777777" w:rsidR="004025FD" w:rsidRDefault="004025FD" w:rsidP="004025FD">
            <w:pPr>
              <w:pStyle w:val="BodyText"/>
              <w:numPr>
                <w:ilvl w:val="0"/>
                <w:numId w:val="3"/>
              </w:numPr>
              <w:rPr>
                <w:lang w:eastAsia="en-AU"/>
              </w:rPr>
            </w:pPr>
            <w:r>
              <w:rPr>
                <w:lang w:eastAsia="en-AU"/>
              </w:rPr>
              <w:t>Membership of a relevant professional body supporting the role and function of Mental Health  nursing</w:t>
            </w:r>
          </w:p>
          <w:p w14:paraId="730ECBB2" w14:textId="77777777" w:rsidR="004025FD" w:rsidRDefault="004025FD" w:rsidP="004025FD">
            <w:pPr>
              <w:pStyle w:val="BodyText"/>
              <w:numPr>
                <w:ilvl w:val="0"/>
                <w:numId w:val="3"/>
              </w:numPr>
              <w:rPr>
                <w:lang w:eastAsia="en-AU"/>
              </w:rPr>
            </w:pPr>
            <w:r>
              <w:rPr>
                <w:lang w:eastAsia="en-AU"/>
              </w:rPr>
              <w:t>Committee membership and participation requiring Mental Health Nursing skills and expertise</w:t>
            </w:r>
          </w:p>
          <w:p w14:paraId="0DD41674" w14:textId="77777777" w:rsidR="0021100D" w:rsidRDefault="0021100D" w:rsidP="0021100D">
            <w:pPr>
              <w:pStyle w:val="BodyText"/>
              <w:ind w:left="720"/>
              <w:rPr>
                <w:lang w:eastAsia="en-A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4"/>
            </w:tblGrid>
            <w:tr w:rsidR="0021100D" w:rsidRPr="00CE7532" w14:paraId="2BB48F33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B53B67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4745469C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65485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2DF4445F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B2B5C6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200D520D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EFC961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4C406CB9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117EF6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7FEEFC8A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7C860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5A41C4C9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5B2908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  <w:tr w:rsidR="0021100D" w:rsidRPr="00CE7532" w14:paraId="068E3072" w14:textId="77777777" w:rsidTr="00A81CD0">
              <w:tc>
                <w:tcPr>
                  <w:tcW w:w="9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274BA8" w14:textId="77777777" w:rsidR="0021100D" w:rsidRPr="00CE7532" w:rsidRDefault="0021100D" w:rsidP="0021100D">
                  <w:pPr>
                    <w:pStyle w:val="BodyText"/>
                    <w:rPr>
                      <w:bCs/>
                      <w:i/>
                      <w:iCs/>
                    </w:rPr>
                  </w:pPr>
                  <w:r w:rsidRPr="00CE753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532">
                    <w:instrText xml:space="preserve"> FORMTEXT </w:instrText>
                  </w:r>
                  <w:r w:rsidRPr="00CE7532">
                    <w:fldChar w:fldCharType="separate"/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rPr>
                      <w:noProof/>
                    </w:rPr>
                    <w:t> </w:t>
                  </w:r>
                  <w:r w:rsidRPr="00CE7532">
                    <w:fldChar w:fldCharType="end"/>
                  </w:r>
                </w:p>
              </w:tc>
            </w:tr>
          </w:tbl>
          <w:p w14:paraId="17E532AC" w14:textId="77777777" w:rsidR="0021100D" w:rsidRDefault="0021100D" w:rsidP="0021100D">
            <w:pPr>
              <w:snapToGrid/>
              <w:spacing w:after="0" w:line="240" w:lineRule="auto"/>
              <w:rPr>
                <w:rFonts w:ascii="Cambria" w:eastAsia="Times New Roman" w:hAnsi="Cambria" w:cs="Times New Roman"/>
                <w:color w:val="auto"/>
                <w:sz w:val="24"/>
              </w:rPr>
            </w:pPr>
          </w:p>
          <w:tbl>
            <w:tblPr>
              <w:tblStyle w:val="TableGrid"/>
              <w:tblpPr w:leftFromText="180" w:rightFromText="180" w:vertAnchor="text" w:tblpY="50"/>
              <w:tblW w:w="0" w:type="auto"/>
              <w:tblLook w:val="04A0" w:firstRow="1" w:lastRow="0" w:firstColumn="1" w:lastColumn="0" w:noHBand="0" w:noVBand="1"/>
            </w:tblPr>
            <w:tblGrid>
              <w:gridCol w:w="9972"/>
            </w:tblGrid>
            <w:tr w:rsidR="0021100D" w14:paraId="64477739" w14:textId="77777777" w:rsidTr="00A81CD0">
              <w:tc>
                <w:tcPr>
                  <w:tcW w:w="10060" w:type="dxa"/>
                  <w:shd w:val="clear" w:color="auto" w:fill="00B0F0"/>
                </w:tcPr>
                <w:p w14:paraId="4ED5BF3C" w14:textId="77777777" w:rsidR="0021100D" w:rsidRPr="006824F1" w:rsidRDefault="0021100D" w:rsidP="0021100D">
                  <w:pPr>
                    <w:spacing w:before="120" w:after="0" w:line="220" w:lineRule="exact"/>
                    <w:rPr>
                      <w:rFonts w:ascii="Arial"/>
                      <w:b/>
                      <w:color w:val="FFFFFF"/>
                      <w:spacing w:val="-8"/>
                      <w:sz w:val="20"/>
                      <w:szCs w:val="22"/>
                    </w:rPr>
                  </w:pPr>
                  <w:r w:rsidRPr="006824F1">
                    <w:rPr>
                      <w:rFonts w:ascii="Arial"/>
                      <w:b/>
                      <w:color w:val="FFFFFF"/>
                      <w:spacing w:val="-1"/>
                      <w:sz w:val="20"/>
                      <w:szCs w:val="22"/>
                    </w:rPr>
                    <w:t>Interview</w:t>
                  </w:r>
                  <w:r w:rsidRPr="006824F1">
                    <w:rPr>
                      <w:rFonts w:ascii="Arial"/>
                      <w:b/>
                      <w:color w:val="FFFFFF"/>
                      <w:spacing w:val="-7"/>
                      <w:sz w:val="20"/>
                      <w:szCs w:val="22"/>
                    </w:rPr>
                    <w:t xml:space="preserve"> </w:t>
                  </w:r>
                  <w:r w:rsidRPr="006824F1">
                    <w:rPr>
                      <w:rFonts w:ascii="Arial"/>
                      <w:b/>
                      <w:color w:val="FFFFFF"/>
                      <w:spacing w:val="-1"/>
                      <w:sz w:val="20"/>
                      <w:szCs w:val="22"/>
                    </w:rPr>
                    <w:t>Panel</w:t>
                  </w:r>
                  <w:r w:rsidRPr="006824F1">
                    <w:rPr>
                      <w:rFonts w:ascii="Arial"/>
                      <w:b/>
                      <w:color w:val="FFFFFF"/>
                      <w:spacing w:val="-6"/>
                      <w:sz w:val="20"/>
                      <w:szCs w:val="22"/>
                    </w:rPr>
                    <w:t xml:space="preserve"> </w:t>
                  </w:r>
                  <w:r w:rsidRPr="006824F1">
                    <w:rPr>
                      <w:rFonts w:ascii="Arial"/>
                      <w:b/>
                      <w:color w:val="FFFFFF"/>
                      <w:spacing w:val="-1"/>
                      <w:sz w:val="20"/>
                      <w:szCs w:val="22"/>
                    </w:rPr>
                    <w:t>Comment</w:t>
                  </w:r>
                  <w:r w:rsidRPr="006824F1">
                    <w:rPr>
                      <w:rFonts w:ascii="Arial"/>
                      <w:b/>
                      <w:color w:val="FFFFFF"/>
                      <w:spacing w:val="-7"/>
                      <w:sz w:val="20"/>
                      <w:szCs w:val="22"/>
                    </w:rPr>
                    <w:t xml:space="preserve"> </w:t>
                  </w:r>
                  <w:r w:rsidRPr="006824F1">
                    <w:rPr>
                      <w:rFonts w:ascii="Arial"/>
                      <w:b/>
                      <w:color w:val="FFFFFF"/>
                      <w:spacing w:val="-1"/>
                      <w:sz w:val="20"/>
                      <w:szCs w:val="22"/>
                    </w:rPr>
                    <w:t>on</w:t>
                  </w:r>
                  <w:r w:rsidRPr="006824F1">
                    <w:rPr>
                      <w:rFonts w:ascii="Arial"/>
                      <w:b/>
                      <w:color w:val="FFFFFF"/>
                      <w:spacing w:val="-8"/>
                      <w:sz w:val="20"/>
                      <w:szCs w:val="22"/>
                    </w:rPr>
                    <w:t xml:space="preserve"> Clinical Skill </w:t>
                  </w:r>
                </w:p>
                <w:p w14:paraId="791636F6" w14:textId="77777777" w:rsidR="0021100D" w:rsidRPr="00D8614F" w:rsidRDefault="0021100D" w:rsidP="0021100D">
                  <w:pPr>
                    <w:spacing w:after="120" w:line="220" w:lineRule="exac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6824F1">
                    <w:rPr>
                      <w:rFonts w:ascii="Arial"/>
                      <w:b/>
                      <w:color w:val="FFFFFF"/>
                      <w:sz w:val="20"/>
                      <w:szCs w:val="22"/>
                    </w:rPr>
                    <w:t>(post</w:t>
                  </w:r>
                  <w:r w:rsidRPr="006824F1">
                    <w:rPr>
                      <w:rFonts w:ascii="Arial"/>
                      <w:b/>
                      <w:color w:val="FFFFFF"/>
                      <w:spacing w:val="-8"/>
                      <w:sz w:val="20"/>
                      <w:szCs w:val="22"/>
                    </w:rPr>
                    <w:t xml:space="preserve"> </w:t>
                  </w:r>
                  <w:r w:rsidRPr="006824F1">
                    <w:rPr>
                      <w:rFonts w:ascii="Arial"/>
                      <w:b/>
                      <w:color w:val="FFFFFF"/>
                      <w:spacing w:val="-1"/>
                      <w:sz w:val="20"/>
                      <w:szCs w:val="22"/>
                    </w:rPr>
                    <w:t>interview and observed normal work activity)</w:t>
                  </w:r>
                  <w:r w:rsidRPr="0035266D">
                    <w:rPr>
                      <w:rFonts w:ascii="Arial"/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ab/>
                  </w:r>
                </w:p>
              </w:tc>
            </w:tr>
            <w:tr w:rsidR="0021100D" w:rsidRPr="00D8614F" w14:paraId="682C3EB7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24B5A94A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2F8373B2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046EF396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7BC17373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60FA41F6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390847F8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4776F0FF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45709BBB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0DBDCD10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55162933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0C132243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3D81839B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4E376098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  <w:tr w:rsidR="0021100D" w:rsidRPr="00D8614F" w14:paraId="775604EE" w14:textId="77777777" w:rsidTr="00A81CD0">
              <w:trPr>
                <w:trHeight w:hRule="exact" w:val="397"/>
              </w:trPr>
              <w:tc>
                <w:tcPr>
                  <w:tcW w:w="10060" w:type="dxa"/>
                  <w:shd w:val="clear" w:color="auto" w:fill="D5F4FF"/>
                </w:tcPr>
                <w:p w14:paraId="2CA2A9BA" w14:textId="77777777" w:rsidR="0021100D" w:rsidRPr="00D8614F" w:rsidRDefault="0021100D" w:rsidP="0021100D">
                  <w:pPr>
                    <w:pStyle w:val="BodyText"/>
                  </w:pPr>
                </w:p>
              </w:tc>
            </w:tr>
          </w:tbl>
          <w:p w14:paraId="3A081FCA" w14:textId="77777777" w:rsidR="0021100D" w:rsidRDefault="0021100D" w:rsidP="0021100D">
            <w:pPr>
              <w:pStyle w:val="BodyText"/>
              <w:rPr>
                <w:b/>
              </w:rPr>
            </w:pPr>
          </w:p>
          <w:p w14:paraId="64B84FA3" w14:textId="77777777" w:rsidR="0021100D" w:rsidRDefault="0021100D" w:rsidP="0021100D">
            <w:pPr>
              <w:pStyle w:val="BodyText"/>
            </w:pPr>
            <w:r w:rsidRPr="006824F1">
              <w:rPr>
                <w:b/>
              </w:rPr>
              <w:t>CRITERIA MET:</w:t>
            </w:r>
            <w:r w:rsidRPr="006824F1">
              <w:rPr>
                <w:b/>
              </w:rPr>
              <w:tab/>
            </w:r>
            <w:r w:rsidRPr="0086214A">
              <w:t>yes / no</w:t>
            </w:r>
          </w:p>
          <w:p w14:paraId="3E8B3B4B" w14:textId="1258D9FC" w:rsidR="00B93E04" w:rsidRPr="00FC1E1E" w:rsidRDefault="00B93E04" w:rsidP="004025FD">
            <w:pPr>
              <w:widowControl w:val="0"/>
              <w:snapToGrid/>
              <w:spacing w:before="24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color w:val="auto"/>
                <w:sz w:val="28"/>
                <w:szCs w:val="28"/>
              </w:rPr>
            </w:pP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 xml:space="preserve">Employment History Related to </w:t>
            </w:r>
            <w:r w:rsidR="004025FD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>P</w:t>
            </w: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 xml:space="preserve">CNS / </w:t>
            </w:r>
            <w:r w:rsidR="004025FD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>RPN2 Advanced</w:t>
            </w: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 xml:space="preserve"> Application</w:t>
            </w:r>
          </w:p>
        </w:tc>
      </w:tr>
      <w:tr w:rsidR="00B93E04" w:rsidRPr="00FC1E1E" w14:paraId="21E60C5F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72BB98E9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384A0356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761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Position Held in Specific Practice Area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6EC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Employer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EE6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Hours Worked per Fortnight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E5D" w14:textId="77777777" w:rsidR="00B93E04" w:rsidRPr="006824F1" w:rsidRDefault="00B93E04" w:rsidP="00E944D0">
            <w:pPr>
              <w:pStyle w:val="BodyText"/>
              <w:spacing w:line="240" w:lineRule="auto"/>
              <w:rPr>
                <w:b/>
              </w:rPr>
            </w:pPr>
            <w:r w:rsidRPr="006824F1">
              <w:rPr>
                <w:b/>
              </w:rPr>
              <w:t>Period of Employment</w:t>
            </w:r>
          </w:p>
        </w:tc>
      </w:tr>
      <w:tr w:rsidR="00B93E04" w:rsidRPr="00FC1E1E" w14:paraId="3AA30F79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403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B6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87A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7C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49F38E74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58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E25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13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7D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3FE87113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D72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812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338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87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159418FA" w14:textId="77777777" w:rsidTr="00E944D0">
        <w:trPr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B0F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163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53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25A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1CDCF72C" w14:textId="77777777" w:rsidTr="00E944D0">
        <w:tc>
          <w:tcPr>
            <w:tcW w:w="10198" w:type="dxa"/>
            <w:gridSpan w:val="4"/>
            <w:tcBorders>
              <w:top w:val="single" w:sz="4" w:space="0" w:color="auto"/>
            </w:tcBorders>
          </w:tcPr>
          <w:p w14:paraId="6D8EDDB9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663ACA96" w14:textId="77777777" w:rsidTr="00E944D0">
        <w:tc>
          <w:tcPr>
            <w:tcW w:w="10198" w:type="dxa"/>
            <w:gridSpan w:val="4"/>
          </w:tcPr>
          <w:p w14:paraId="58C81554" w14:textId="77777777" w:rsidR="00B93E04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53A569CE" w14:textId="77777777" w:rsidR="005E627C" w:rsidRDefault="005E627C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1A669FE4" w14:textId="77777777" w:rsidR="005E627C" w:rsidRDefault="005E627C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12C633F2" w14:textId="77777777" w:rsidR="005E627C" w:rsidRDefault="005E627C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64031B4A" w14:textId="6E10BA41" w:rsidR="005E627C" w:rsidRPr="00FC1E1E" w:rsidRDefault="005E627C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93E04" w:rsidRPr="00FC1E1E" w14:paraId="1769A447" w14:textId="77777777" w:rsidTr="00E944D0">
        <w:tc>
          <w:tcPr>
            <w:tcW w:w="10198" w:type="dxa"/>
            <w:gridSpan w:val="4"/>
          </w:tcPr>
          <w:p w14:paraId="787ABB20" w14:textId="77777777" w:rsidR="00B93E04" w:rsidRPr="00FC1E1E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8"/>
                <w:szCs w:val="28"/>
              </w:rPr>
            </w:pP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lastRenderedPageBreak/>
              <w:t xml:space="preserve">Education Qualifications </w:t>
            </w:r>
            <w:r w:rsidRPr="006824F1">
              <w:rPr>
                <w:rStyle w:val="BodyTextChar"/>
              </w:rPr>
              <w:t>(please attach certified copies of relevant qualifications with Curriculum Vitae)</w:t>
            </w:r>
          </w:p>
        </w:tc>
      </w:tr>
      <w:tr w:rsidR="00B93E04" w:rsidRPr="00FC1E1E" w14:paraId="262DFFFB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4ACFEFC4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367D1E45" w14:textId="77777777" w:rsidTr="00E944D0">
        <w:trPr>
          <w:cantSplit/>
          <w:trHeight w:val="35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87D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Course Name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81E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Institution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F2B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Completion Date</w:t>
            </w:r>
          </w:p>
        </w:tc>
      </w:tr>
      <w:tr w:rsidR="00B93E04" w:rsidRPr="00FC1E1E" w14:paraId="042E7A1E" w14:textId="77777777" w:rsidTr="00E944D0">
        <w:trPr>
          <w:cantSplit/>
          <w:trHeight w:val="34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B6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C31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29F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4A088B01" w14:textId="77777777" w:rsidTr="00E944D0">
        <w:trPr>
          <w:cantSplit/>
          <w:trHeight w:val="34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7E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279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D1C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7E3CB8DE" w14:textId="77777777" w:rsidTr="00E944D0">
        <w:trPr>
          <w:cantSplit/>
          <w:trHeight w:val="34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B7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A5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6C6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139E3D40" w14:textId="77777777" w:rsidTr="00E944D0">
        <w:tc>
          <w:tcPr>
            <w:tcW w:w="10198" w:type="dxa"/>
            <w:gridSpan w:val="4"/>
            <w:tcBorders>
              <w:top w:val="single" w:sz="4" w:space="0" w:color="auto"/>
            </w:tcBorders>
          </w:tcPr>
          <w:p w14:paraId="7A8D23AA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01D751F7" w14:textId="77777777" w:rsidTr="00E944D0">
        <w:tc>
          <w:tcPr>
            <w:tcW w:w="10198" w:type="dxa"/>
            <w:gridSpan w:val="4"/>
          </w:tcPr>
          <w:p w14:paraId="38A089E8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36438A41" w14:textId="77777777" w:rsidTr="00E944D0">
        <w:tc>
          <w:tcPr>
            <w:tcW w:w="10198" w:type="dxa"/>
            <w:gridSpan w:val="4"/>
          </w:tcPr>
          <w:p w14:paraId="3C702B8D" w14:textId="77777777" w:rsidR="00B93E04" w:rsidRPr="00FC1E1E" w:rsidRDefault="00B93E04" w:rsidP="00E944D0">
            <w:pPr>
              <w:widowControl w:val="0"/>
              <w:snapToGrid/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8"/>
                <w:szCs w:val="28"/>
              </w:rPr>
            </w:pPr>
            <w:r w:rsidRPr="006824F1">
              <w:rPr>
                <w:rFonts w:ascii="Arial" w:eastAsia="Times New Roman" w:hAnsi="Arial" w:cs="Arial"/>
                <w:b/>
                <w:bCs/>
                <w:iCs/>
                <w:color w:val="00AEEF" w:themeColor="accent1"/>
                <w:sz w:val="24"/>
                <w:szCs w:val="28"/>
              </w:rPr>
              <w:t>Post Registration Experience</w:t>
            </w:r>
          </w:p>
        </w:tc>
      </w:tr>
      <w:tr w:rsidR="00B93E04" w:rsidRPr="00FC1E1E" w14:paraId="3AFF84CE" w14:textId="77777777" w:rsidTr="00E944D0">
        <w:tc>
          <w:tcPr>
            <w:tcW w:w="10198" w:type="dxa"/>
            <w:gridSpan w:val="4"/>
            <w:tcBorders>
              <w:bottom w:val="single" w:sz="4" w:space="0" w:color="auto"/>
            </w:tcBorders>
          </w:tcPr>
          <w:p w14:paraId="581BBBC6" w14:textId="77777777" w:rsidR="00B93E04" w:rsidRPr="00FC1E1E" w:rsidRDefault="00B93E04" w:rsidP="00E944D0">
            <w:pPr>
              <w:widowControl w:val="0"/>
              <w:snapToGrid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B93E04" w:rsidRPr="00FC1E1E" w14:paraId="1074CF5E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F8F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Experience in Relevant Specialised Field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126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From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6EA" w14:textId="77777777" w:rsidR="00B93E04" w:rsidRPr="006824F1" w:rsidRDefault="00B93E04" w:rsidP="00E944D0">
            <w:pPr>
              <w:pStyle w:val="BodyText"/>
              <w:rPr>
                <w:b/>
              </w:rPr>
            </w:pPr>
            <w:r w:rsidRPr="006824F1">
              <w:rPr>
                <w:b/>
              </w:rPr>
              <w:t>To</w:t>
            </w:r>
          </w:p>
        </w:tc>
      </w:tr>
      <w:tr w:rsidR="00B93E04" w:rsidRPr="00FC1E1E" w14:paraId="2CC4C7F6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340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0B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17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32F7454F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C3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2E0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284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6C7E44B2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C24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61E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C19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  <w:tr w:rsidR="00B93E04" w:rsidRPr="00FC1E1E" w14:paraId="0F096B4E" w14:textId="77777777" w:rsidTr="00E944D0">
        <w:trPr>
          <w:trHeight w:val="348"/>
        </w:trPr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3CB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892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378" w14:textId="77777777" w:rsidR="00B93E04" w:rsidRPr="00FC1E1E" w:rsidRDefault="00B93E04" w:rsidP="00E944D0">
            <w:pPr>
              <w:pStyle w:val="BodyText"/>
              <w:rPr>
                <w:i/>
              </w:rPr>
            </w:pPr>
            <w:r w:rsidRPr="00FC1E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E1E">
              <w:instrText xml:space="preserve"> FORMTEXT </w:instrText>
            </w:r>
            <w:r w:rsidRPr="00FC1E1E">
              <w:fldChar w:fldCharType="separate"/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rPr>
                <w:noProof/>
              </w:rPr>
              <w:t> </w:t>
            </w:r>
            <w:r w:rsidRPr="00FC1E1E">
              <w:fldChar w:fldCharType="end"/>
            </w:r>
          </w:p>
        </w:tc>
      </w:tr>
    </w:tbl>
    <w:p w14:paraId="77665AC9" w14:textId="77777777" w:rsidR="00B93E04" w:rsidRDefault="00B93E04" w:rsidP="00B93E04">
      <w:pPr>
        <w:pStyle w:val="Heading1"/>
        <w:rPr>
          <w:sz w:val="22"/>
          <w:szCs w:val="22"/>
        </w:rPr>
      </w:pPr>
    </w:p>
    <w:p w14:paraId="679B1D99" w14:textId="5BFD7A60" w:rsidR="00EE4302" w:rsidRPr="000414FB" w:rsidRDefault="00EE4302" w:rsidP="00DC54EF">
      <w:pPr>
        <w:rPr>
          <w:color w:val="2C0038" w:themeColor="text1"/>
        </w:rPr>
      </w:pPr>
    </w:p>
    <w:sectPr w:rsidR="00EE4302" w:rsidRPr="000414FB" w:rsidSect="005E4738">
      <w:headerReference w:type="default" r:id="rId9"/>
      <w:type w:val="continuous"/>
      <w:pgSz w:w="11900" w:h="16840"/>
      <w:pgMar w:top="851" w:right="851" w:bottom="1134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D5F8" w14:textId="77777777" w:rsidR="00BA0B19" w:rsidRDefault="00BA0B19" w:rsidP="003A3356">
      <w:pPr>
        <w:spacing w:after="0" w:line="240" w:lineRule="auto"/>
      </w:pPr>
      <w:r>
        <w:separator/>
      </w:r>
    </w:p>
  </w:endnote>
  <w:endnote w:type="continuationSeparator" w:id="0">
    <w:p w14:paraId="595A05E7" w14:textId="77777777" w:rsidR="00BA0B19" w:rsidRDefault="00BA0B19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19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CB5EC" w14:textId="3E46BC84" w:rsidR="0078151B" w:rsidRDefault="00781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6AB5B3" w14:textId="77777777" w:rsidR="0078151B" w:rsidRDefault="0078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FF15" w14:textId="77777777" w:rsidR="00BA0B19" w:rsidRDefault="00BA0B19" w:rsidP="003A3356">
      <w:pPr>
        <w:spacing w:after="0" w:line="240" w:lineRule="auto"/>
      </w:pPr>
      <w:r>
        <w:separator/>
      </w:r>
    </w:p>
  </w:footnote>
  <w:footnote w:type="continuationSeparator" w:id="0">
    <w:p w14:paraId="05177BE4" w14:textId="77777777" w:rsidR="00BA0B19" w:rsidRDefault="00BA0B19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3AB4" w14:textId="7298E63B" w:rsidR="00DC54EF" w:rsidRDefault="00DC54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00F7DD" wp14:editId="7E6ADD98">
          <wp:simplePos x="0" y="0"/>
          <wp:positionH relativeFrom="column">
            <wp:posOffset>4315018</wp:posOffset>
          </wp:positionH>
          <wp:positionV relativeFrom="page">
            <wp:posOffset>1287887</wp:posOffset>
          </wp:positionV>
          <wp:extent cx="1149849" cy="501650"/>
          <wp:effectExtent l="0" t="0" r="635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49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13A1304" wp14:editId="2EA754A8">
          <wp:simplePos x="0" y="0"/>
          <wp:positionH relativeFrom="column">
            <wp:posOffset>5691505</wp:posOffset>
          </wp:positionH>
          <wp:positionV relativeFrom="page">
            <wp:posOffset>1297305</wp:posOffset>
          </wp:positionV>
          <wp:extent cx="784860" cy="385445"/>
          <wp:effectExtent l="0" t="0" r="254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4211FB" wp14:editId="008E08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965600"/>
          <wp:effectExtent l="0" t="0" r="0" b="317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251A" w14:textId="15E7EF76" w:rsidR="005E4738" w:rsidRDefault="005E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210F"/>
    <w:multiLevelType w:val="hybridMultilevel"/>
    <w:tmpl w:val="CDEA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466"/>
    <w:multiLevelType w:val="hybridMultilevel"/>
    <w:tmpl w:val="ACBC4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EA4"/>
    <w:multiLevelType w:val="hybridMultilevel"/>
    <w:tmpl w:val="5422FCAE"/>
    <w:lvl w:ilvl="0" w:tplc="F9CA6F14">
      <w:start w:val="1"/>
      <w:numFmt w:val="bullet"/>
      <w:lvlText w:val="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5A5"/>
    <w:multiLevelType w:val="hybridMultilevel"/>
    <w:tmpl w:val="B16277BA"/>
    <w:lvl w:ilvl="0" w:tplc="F9CA6F14">
      <w:start w:val="1"/>
      <w:numFmt w:val="bullet"/>
      <w:lvlText w:val="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4667"/>
    <w:multiLevelType w:val="hybridMultilevel"/>
    <w:tmpl w:val="1D4A0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A9A"/>
    <w:multiLevelType w:val="hybridMultilevel"/>
    <w:tmpl w:val="B6C66D34"/>
    <w:lvl w:ilvl="0" w:tplc="F9CA6F14">
      <w:start w:val="1"/>
      <w:numFmt w:val="bullet"/>
      <w:lvlText w:val="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2381"/>
    <w:multiLevelType w:val="hybridMultilevel"/>
    <w:tmpl w:val="AB160332"/>
    <w:lvl w:ilvl="0" w:tplc="EE781A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10868" w:themeColor="accent4" w:themeShade="BF"/>
        <w:sz w:val="24"/>
      </w:rPr>
    </w:lvl>
    <w:lvl w:ilvl="1" w:tplc="3EE8CE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F47AA"/>
    <w:rsid w:val="0021100D"/>
    <w:rsid w:val="002115A1"/>
    <w:rsid w:val="00212F42"/>
    <w:rsid w:val="002D120B"/>
    <w:rsid w:val="003267AA"/>
    <w:rsid w:val="003A3356"/>
    <w:rsid w:val="003C15EC"/>
    <w:rsid w:val="003C53D3"/>
    <w:rsid w:val="004025FD"/>
    <w:rsid w:val="00456B17"/>
    <w:rsid w:val="00457312"/>
    <w:rsid w:val="004961A0"/>
    <w:rsid w:val="005E4738"/>
    <w:rsid w:val="005E627C"/>
    <w:rsid w:val="0064280D"/>
    <w:rsid w:val="006B698A"/>
    <w:rsid w:val="00756724"/>
    <w:rsid w:val="0078151B"/>
    <w:rsid w:val="00794D4F"/>
    <w:rsid w:val="007E7FFC"/>
    <w:rsid w:val="00811717"/>
    <w:rsid w:val="008E4878"/>
    <w:rsid w:val="008F3B79"/>
    <w:rsid w:val="0092687C"/>
    <w:rsid w:val="0098598E"/>
    <w:rsid w:val="009C7044"/>
    <w:rsid w:val="009E5DB2"/>
    <w:rsid w:val="00A31544"/>
    <w:rsid w:val="00A60CEB"/>
    <w:rsid w:val="00AB0235"/>
    <w:rsid w:val="00AC469A"/>
    <w:rsid w:val="00AD414E"/>
    <w:rsid w:val="00B05336"/>
    <w:rsid w:val="00B453ED"/>
    <w:rsid w:val="00B93E04"/>
    <w:rsid w:val="00BA0B19"/>
    <w:rsid w:val="00C743D2"/>
    <w:rsid w:val="00D509F5"/>
    <w:rsid w:val="00DC54EF"/>
    <w:rsid w:val="00DE2171"/>
    <w:rsid w:val="00E7562A"/>
    <w:rsid w:val="00E92FE7"/>
    <w:rsid w:val="00E96A40"/>
    <w:rsid w:val="00EA5F96"/>
    <w:rsid w:val="00ED4201"/>
    <w:rsid w:val="00EE4302"/>
    <w:rsid w:val="00EE78A0"/>
    <w:rsid w:val="00F1098A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98A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A40"/>
    <w:pPr>
      <w:spacing w:after="0" w:line="480" w:lineRule="exact"/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E04"/>
    <w:pPr>
      <w:spacing w:before="360" w:line="300" w:lineRule="exact"/>
      <w:outlineLvl w:val="1"/>
    </w:pPr>
    <w:rPr>
      <w:b/>
      <w:color w:val="00AEEF" w:themeColor="accent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E96A40"/>
    <w:rPr>
      <w:rFonts w:cs="Times New Roman (Body CS)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93E04"/>
    <w:rPr>
      <w:rFonts w:cs="Times New Roman (Body CS)"/>
      <w:b/>
      <w:color w:val="00AEEF" w:themeColor="accen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1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BodyText">
    <w:name w:val="Body Text"/>
    <w:basedOn w:val="NoSpacing"/>
    <w:link w:val="BodyTextChar"/>
    <w:qFormat/>
    <w:rsid w:val="00B93E04"/>
    <w:pPr>
      <w:snapToGrid/>
      <w:spacing w:line="360" w:lineRule="auto"/>
      <w:contextualSpacing/>
    </w:pPr>
    <w:rPr>
      <w:color w:val="2C0038" w:themeColor="text1"/>
    </w:rPr>
  </w:style>
  <w:style w:type="character" w:customStyle="1" w:styleId="BodyTextChar">
    <w:name w:val="Body Text Char"/>
    <w:basedOn w:val="DefaultParagraphFont"/>
    <w:link w:val="BodyText"/>
    <w:rsid w:val="00B93E04"/>
    <w:rPr>
      <w:rFonts w:cs="Times New Roman (Body CS)"/>
      <w:color w:val="2C0038" w:themeColor="text1"/>
      <w:sz w:val="18"/>
    </w:rPr>
  </w:style>
  <w:style w:type="table" w:styleId="TableGrid">
    <w:name w:val="Table Grid"/>
    <w:basedOn w:val="TableNormal"/>
    <w:uiPriority w:val="39"/>
    <w:rsid w:val="00B93E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E04"/>
    <w:pPr>
      <w:snapToGrid w:val="0"/>
    </w:pPr>
    <w:rPr>
      <w:rFonts w:cs="Times New Roman (Body CS)"/>
      <w:color w:val="4D4D4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dcterms:created xsi:type="dcterms:W3CDTF">2023-07-20T01:36:00Z</dcterms:created>
  <dcterms:modified xsi:type="dcterms:W3CDTF">2023-07-20T01:36:00Z</dcterms:modified>
</cp:coreProperties>
</file>