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AB4A8" w14:textId="77777777" w:rsidR="006B1B05" w:rsidRPr="00B55656" w:rsidRDefault="003633C8" w:rsidP="003633C8">
      <w:pPr>
        <w:widowControl w:val="0"/>
        <w:spacing w:before="54" w:after="0" w:line="240" w:lineRule="auto"/>
        <w:ind w:left="416"/>
        <w:jc w:val="center"/>
        <w:outlineLvl w:val="0"/>
        <w:rPr>
          <w:rFonts w:eastAsia="Cambria" w:cstheme="minorHAnsi"/>
          <w:sz w:val="24"/>
          <w:szCs w:val="24"/>
          <w:lang w:val="en-US"/>
        </w:rPr>
      </w:pPr>
      <w:r>
        <w:rPr>
          <w:noProof/>
          <w:lang w:eastAsia="en-AU"/>
        </w:rPr>
        <w:drawing>
          <wp:anchor distT="0" distB="0" distL="114300" distR="114300" simplePos="0" relativeHeight="251658240" behindDoc="1" locked="0" layoutInCell="1" allowOverlap="1" wp14:anchorId="39AC5FF9" wp14:editId="24EAAE32">
            <wp:simplePos x="0" y="0"/>
            <wp:positionH relativeFrom="column">
              <wp:posOffset>-102870</wp:posOffset>
            </wp:positionH>
            <wp:positionV relativeFrom="paragraph">
              <wp:posOffset>38100</wp:posOffset>
            </wp:positionV>
            <wp:extent cx="941288" cy="942975"/>
            <wp:effectExtent l="0" t="0" r="0" b="0"/>
            <wp:wrapTight wrapText="bothSides">
              <wp:wrapPolygon edited="0">
                <wp:start x="6996" y="0"/>
                <wp:lineTo x="3935" y="1309"/>
                <wp:lineTo x="0" y="5673"/>
                <wp:lineTo x="0" y="15709"/>
                <wp:lineTo x="5247" y="20945"/>
                <wp:lineTo x="6996" y="20945"/>
                <wp:lineTo x="14429" y="20945"/>
                <wp:lineTo x="16178" y="20945"/>
                <wp:lineTo x="20988" y="15709"/>
                <wp:lineTo x="20988" y="5236"/>
                <wp:lineTo x="17490" y="1745"/>
                <wp:lineTo x="13992" y="0"/>
                <wp:lineTo x="69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3157" t="3631" r="4110" b="4094"/>
                    <a:stretch/>
                  </pic:blipFill>
                  <pic:spPr bwMode="auto">
                    <a:xfrm>
                      <a:off x="0" y="0"/>
                      <a:ext cx="941288" cy="942975"/>
                    </a:xfrm>
                    <a:prstGeom prst="ellipse">
                      <a:avLst/>
                    </a:prstGeom>
                    <a:ln>
                      <a:noFill/>
                    </a:ln>
                    <a:extLst>
                      <a:ext uri="{53640926-AAD7-44D8-BBD7-CCE9431645EC}">
                        <a14:shadowObscured xmlns:a14="http://schemas.microsoft.com/office/drawing/2010/main"/>
                      </a:ext>
                    </a:extLst>
                  </pic:spPr>
                </pic:pic>
              </a:graphicData>
            </a:graphic>
          </wp:anchor>
        </w:drawing>
      </w:r>
      <w:r w:rsidRPr="003633C8">
        <w:rPr>
          <w:rFonts w:eastAsia="Cambria"/>
          <w:b/>
          <w:sz w:val="24"/>
          <w:szCs w:val="24"/>
          <w:lang w:val="en-US"/>
        </w:rPr>
        <w:t xml:space="preserve"> </w:t>
      </w:r>
      <w:r>
        <w:rPr>
          <w:rFonts w:eastAsia="Cambria"/>
          <w:b/>
          <w:sz w:val="24"/>
          <w:szCs w:val="24"/>
          <w:lang w:val="en-US"/>
        </w:rPr>
        <w:t xml:space="preserve">This standard aligns with Right Care and aims to ensure that patients’ own blood is safely and appropriately managed, and that any blood and blood products that patients receive are safe and appropriate. </w:t>
      </w:r>
    </w:p>
    <w:p w14:paraId="48317EF3" w14:textId="77777777" w:rsidR="006C622A" w:rsidRDefault="006C622A" w:rsidP="006B1B05">
      <w:pPr>
        <w:pStyle w:val="Heading1"/>
        <w:jc w:val="center"/>
      </w:pPr>
    </w:p>
    <w:p w14:paraId="2DE01C07" w14:textId="77777777" w:rsidR="00712650" w:rsidRDefault="00712650" w:rsidP="006B1B05">
      <w:pPr>
        <w:pStyle w:val="Heading1"/>
        <w:jc w:val="center"/>
      </w:pPr>
    </w:p>
    <w:p w14:paraId="099FF3AA" w14:textId="77777777" w:rsidR="008E46E0" w:rsidRDefault="008E46E0" w:rsidP="005F0557">
      <w:pPr>
        <w:pStyle w:val="BodyText"/>
        <w:tabs>
          <w:tab w:val="left" w:pos="5329"/>
          <w:tab w:val="left" w:pos="10024"/>
        </w:tabs>
        <w:spacing w:before="56"/>
        <w:ind w:left="0" w:hanging="284"/>
      </w:pPr>
      <w:r>
        <w:t>Que</w:t>
      </w:r>
      <w:r>
        <w:rPr>
          <w:spacing w:val="-3"/>
        </w:rPr>
        <w:t>s</w:t>
      </w:r>
      <w:r>
        <w:t>ti</w:t>
      </w:r>
      <w:r>
        <w:rPr>
          <w:spacing w:val="1"/>
        </w:rPr>
        <w:t>o</w:t>
      </w:r>
      <w:r>
        <w:rPr>
          <w:spacing w:val="-1"/>
        </w:rPr>
        <w:t>n</w:t>
      </w:r>
      <w:r>
        <w:t>s</w:t>
      </w:r>
      <w:r>
        <w:rPr>
          <w:spacing w:val="-3"/>
        </w:rPr>
        <w:t xml:space="preserve"> </w:t>
      </w:r>
      <w:r>
        <w:t>and</w:t>
      </w:r>
      <w:r>
        <w:rPr>
          <w:spacing w:val="-2"/>
        </w:rPr>
        <w:t xml:space="preserve"> </w:t>
      </w:r>
      <w:r>
        <w:t>Ta</w:t>
      </w:r>
      <w:r>
        <w:rPr>
          <w:spacing w:val="-3"/>
        </w:rPr>
        <w:t>s</w:t>
      </w:r>
      <w:r>
        <w:t>ks</w:t>
      </w:r>
      <w:r>
        <w:rPr>
          <w:spacing w:val="1"/>
        </w:rPr>
        <w:t xml:space="preserve"> </w:t>
      </w:r>
      <w:r>
        <w:t>-</w:t>
      </w:r>
      <w:r>
        <w:rPr>
          <w:spacing w:val="-3"/>
        </w:rPr>
        <w:t xml:space="preserve"> </w:t>
      </w:r>
      <w:r>
        <w:rPr>
          <w:spacing w:val="-1"/>
        </w:rPr>
        <w:t>p</w:t>
      </w:r>
      <w:r>
        <w:t>lease</w:t>
      </w:r>
      <w:r>
        <w:rPr>
          <w:spacing w:val="-3"/>
        </w:rPr>
        <w:t xml:space="preserve"> </w:t>
      </w:r>
      <w:r>
        <w:t>circ</w:t>
      </w:r>
      <w:r>
        <w:rPr>
          <w:spacing w:val="-3"/>
        </w:rPr>
        <w:t>l</w:t>
      </w:r>
      <w:r>
        <w:t>e</w:t>
      </w:r>
      <w:r>
        <w:rPr>
          <w:spacing w:val="-2"/>
        </w:rPr>
        <w:t xml:space="preserve"> </w:t>
      </w:r>
      <w:r>
        <w:t>r</w:t>
      </w:r>
      <w:r>
        <w:rPr>
          <w:spacing w:val="-3"/>
        </w:rPr>
        <w:t>e</w:t>
      </w:r>
      <w:r>
        <w:t>sponse</w:t>
      </w:r>
      <w:r>
        <w:tab/>
        <w:t>Depa</w:t>
      </w:r>
      <w:r>
        <w:rPr>
          <w:spacing w:val="-3"/>
        </w:rPr>
        <w:t>r</w:t>
      </w:r>
      <w:r>
        <w:t>t</w:t>
      </w:r>
      <w:r>
        <w:rPr>
          <w:spacing w:val="-1"/>
        </w:rPr>
        <w:t>m</w:t>
      </w:r>
      <w:r>
        <w:t>ent</w:t>
      </w:r>
      <w:r>
        <w:rPr>
          <w:spacing w:val="1"/>
        </w:rPr>
        <w:t>:</w:t>
      </w:r>
      <w:r>
        <w:rPr>
          <w:u w:val="single" w:color="000000"/>
        </w:rPr>
        <w:t xml:space="preserve"> _______________</w:t>
      </w:r>
    </w:p>
    <w:p w14:paraId="5853804C" w14:textId="77777777" w:rsidR="008E46E0" w:rsidRDefault="008E46E0" w:rsidP="008E46E0">
      <w:pPr>
        <w:spacing w:before="16" w:line="260" w:lineRule="exact"/>
        <w:rPr>
          <w:sz w:val="26"/>
          <w:szCs w:val="26"/>
        </w:rPr>
      </w:pPr>
    </w:p>
    <w:tbl>
      <w:tblPr>
        <w:tblStyle w:val="TableGrid"/>
        <w:tblW w:w="10773" w:type="dxa"/>
        <w:jc w:val="center"/>
        <w:tblLayout w:type="fixed"/>
        <w:tblLook w:val="04A0" w:firstRow="1" w:lastRow="0" w:firstColumn="1" w:lastColumn="0" w:noHBand="0" w:noVBand="1"/>
      </w:tblPr>
      <w:tblGrid>
        <w:gridCol w:w="5670"/>
        <w:gridCol w:w="1701"/>
        <w:gridCol w:w="1701"/>
        <w:gridCol w:w="1701"/>
      </w:tblGrid>
      <w:tr w:rsidR="00333A40" w14:paraId="3112B47D" w14:textId="77777777" w:rsidTr="773E6AF3">
        <w:trPr>
          <w:tblHeader/>
          <w:jc w:val="center"/>
        </w:trPr>
        <w:tc>
          <w:tcPr>
            <w:tcW w:w="5670" w:type="dxa"/>
          </w:tcPr>
          <w:p w14:paraId="166DBEA6" w14:textId="77777777" w:rsidR="00333A40" w:rsidRPr="00943432" w:rsidRDefault="00333A40" w:rsidP="00965459">
            <w:pPr>
              <w:widowControl w:val="0"/>
              <w:spacing w:before="60" w:after="60"/>
              <w:ind w:left="102"/>
              <w:rPr>
                <w:rFonts w:ascii="Calibri" w:eastAsia="Calibri" w:hAnsi="Calibri" w:cs="Calibri"/>
                <w:lang w:val="en-US"/>
              </w:rPr>
            </w:pPr>
            <w:r w:rsidRPr="00943432">
              <w:rPr>
                <w:rFonts w:ascii="Calibri" w:eastAsia="Calibri" w:hAnsi="Calibri" w:cs="Calibri"/>
                <w:b/>
                <w:bCs/>
                <w:lang w:val="en-US"/>
              </w:rPr>
              <w:t>Q</w:t>
            </w:r>
            <w:r w:rsidRPr="00943432">
              <w:rPr>
                <w:rFonts w:ascii="Calibri" w:eastAsia="Calibri" w:hAnsi="Calibri" w:cs="Calibri"/>
                <w:b/>
                <w:bCs/>
                <w:spacing w:val="-2"/>
                <w:lang w:val="en-US"/>
              </w:rPr>
              <w:t>u</w:t>
            </w:r>
            <w:r w:rsidRPr="00943432">
              <w:rPr>
                <w:rFonts w:ascii="Calibri" w:eastAsia="Calibri" w:hAnsi="Calibri" w:cs="Calibri"/>
                <w:b/>
                <w:bCs/>
                <w:spacing w:val="-1"/>
                <w:lang w:val="en-US"/>
              </w:rPr>
              <w:t>e</w:t>
            </w:r>
            <w:r w:rsidRPr="00943432">
              <w:rPr>
                <w:rFonts w:ascii="Calibri" w:eastAsia="Calibri" w:hAnsi="Calibri" w:cs="Calibri"/>
                <w:b/>
                <w:bCs/>
                <w:lang w:val="en-US"/>
              </w:rPr>
              <w:t>st</w:t>
            </w:r>
            <w:r w:rsidRPr="00943432">
              <w:rPr>
                <w:rFonts w:ascii="Calibri" w:eastAsia="Calibri" w:hAnsi="Calibri" w:cs="Calibri"/>
                <w:b/>
                <w:bCs/>
                <w:spacing w:val="1"/>
                <w:lang w:val="en-US"/>
              </w:rPr>
              <w:t>i</w:t>
            </w:r>
            <w:r w:rsidRPr="00943432">
              <w:rPr>
                <w:rFonts w:ascii="Calibri" w:eastAsia="Calibri" w:hAnsi="Calibri" w:cs="Calibri"/>
                <w:b/>
                <w:bCs/>
                <w:spacing w:val="-1"/>
                <w:lang w:val="en-US"/>
              </w:rPr>
              <w:t>o</w:t>
            </w:r>
            <w:r w:rsidRPr="00943432">
              <w:rPr>
                <w:rFonts w:ascii="Calibri" w:eastAsia="Calibri" w:hAnsi="Calibri" w:cs="Calibri"/>
                <w:b/>
                <w:bCs/>
                <w:lang w:val="en-US"/>
              </w:rPr>
              <w:t>n</w:t>
            </w:r>
            <w:r w:rsidRPr="00943432">
              <w:rPr>
                <w:rFonts w:ascii="Calibri" w:eastAsia="Calibri" w:hAnsi="Calibri" w:cs="Calibri"/>
                <w:b/>
                <w:bCs/>
                <w:spacing w:val="-1"/>
                <w:lang w:val="en-US"/>
              </w:rPr>
              <w:t xml:space="preserve"> </w:t>
            </w:r>
            <w:r w:rsidRPr="00943432">
              <w:rPr>
                <w:rFonts w:ascii="Calibri" w:eastAsia="Calibri" w:hAnsi="Calibri" w:cs="Calibri"/>
                <w:b/>
                <w:bCs/>
                <w:lang w:val="en-US"/>
              </w:rPr>
              <w:t>a</w:t>
            </w:r>
            <w:r w:rsidRPr="00943432">
              <w:rPr>
                <w:rFonts w:ascii="Calibri" w:eastAsia="Calibri" w:hAnsi="Calibri" w:cs="Calibri"/>
                <w:b/>
                <w:bCs/>
                <w:spacing w:val="-2"/>
                <w:lang w:val="en-US"/>
              </w:rPr>
              <w:t>n</w:t>
            </w:r>
            <w:r w:rsidRPr="00943432">
              <w:rPr>
                <w:rFonts w:ascii="Calibri" w:eastAsia="Calibri" w:hAnsi="Calibri" w:cs="Calibri"/>
                <w:b/>
                <w:bCs/>
                <w:lang w:val="en-US"/>
              </w:rPr>
              <w:t>d</w:t>
            </w:r>
            <w:r w:rsidRPr="00943432">
              <w:rPr>
                <w:rFonts w:ascii="Calibri" w:eastAsia="Calibri" w:hAnsi="Calibri" w:cs="Calibri"/>
                <w:b/>
                <w:bCs/>
                <w:spacing w:val="-1"/>
                <w:lang w:val="en-US"/>
              </w:rPr>
              <w:t xml:space="preserve"> </w:t>
            </w:r>
            <w:r w:rsidRPr="00943432">
              <w:rPr>
                <w:rFonts w:ascii="Calibri" w:eastAsia="Calibri" w:hAnsi="Calibri" w:cs="Calibri"/>
                <w:b/>
                <w:bCs/>
                <w:spacing w:val="1"/>
                <w:lang w:val="en-US"/>
              </w:rPr>
              <w:t>T</w:t>
            </w:r>
            <w:r w:rsidRPr="00943432">
              <w:rPr>
                <w:rFonts w:ascii="Calibri" w:eastAsia="Calibri" w:hAnsi="Calibri" w:cs="Calibri"/>
                <w:b/>
                <w:bCs/>
                <w:spacing w:val="-2"/>
                <w:lang w:val="en-US"/>
              </w:rPr>
              <w:t>a</w:t>
            </w:r>
            <w:r w:rsidRPr="00943432">
              <w:rPr>
                <w:rFonts w:ascii="Calibri" w:eastAsia="Calibri" w:hAnsi="Calibri" w:cs="Calibri"/>
                <w:b/>
                <w:bCs/>
                <w:lang w:val="en-US"/>
              </w:rPr>
              <w:t>s</w:t>
            </w:r>
            <w:r w:rsidRPr="00943432">
              <w:rPr>
                <w:rFonts w:ascii="Calibri" w:eastAsia="Calibri" w:hAnsi="Calibri" w:cs="Calibri"/>
                <w:b/>
                <w:bCs/>
                <w:spacing w:val="-3"/>
                <w:lang w:val="en-US"/>
              </w:rPr>
              <w:t>k</w:t>
            </w:r>
            <w:r w:rsidRPr="00943432">
              <w:rPr>
                <w:rFonts w:ascii="Calibri" w:eastAsia="Calibri" w:hAnsi="Calibri" w:cs="Calibri"/>
                <w:b/>
                <w:bCs/>
                <w:lang w:val="en-US"/>
              </w:rPr>
              <w:t>s</w:t>
            </w:r>
          </w:p>
        </w:tc>
        <w:tc>
          <w:tcPr>
            <w:tcW w:w="1701" w:type="dxa"/>
          </w:tcPr>
          <w:p w14:paraId="0B37B462" w14:textId="77777777" w:rsidR="00333A40" w:rsidRPr="00943432" w:rsidRDefault="00333A40" w:rsidP="00965459">
            <w:pPr>
              <w:widowControl w:val="0"/>
              <w:spacing w:before="60" w:after="60"/>
              <w:ind w:left="170" w:right="227"/>
              <w:rPr>
                <w:rFonts w:ascii="Calibri" w:eastAsia="Calibri" w:hAnsi="Calibri" w:cs="Calibri"/>
                <w:lang w:val="en-US"/>
              </w:rPr>
            </w:pPr>
            <w:r w:rsidRPr="00943432">
              <w:rPr>
                <w:rFonts w:ascii="Calibri" w:eastAsia="Calibri" w:hAnsi="Calibri" w:cs="Calibri"/>
                <w:b/>
                <w:bCs/>
                <w:spacing w:val="-2"/>
                <w:lang w:val="en-US"/>
              </w:rPr>
              <w:t>S</w:t>
            </w:r>
            <w:r w:rsidRPr="00943432">
              <w:rPr>
                <w:rFonts w:ascii="Calibri" w:eastAsia="Calibri" w:hAnsi="Calibri" w:cs="Calibri"/>
                <w:b/>
                <w:bCs/>
                <w:lang w:val="en-US"/>
              </w:rPr>
              <w:t>t</w:t>
            </w:r>
            <w:r w:rsidRPr="00943432">
              <w:rPr>
                <w:rFonts w:ascii="Calibri" w:eastAsia="Calibri" w:hAnsi="Calibri" w:cs="Calibri"/>
                <w:b/>
                <w:bCs/>
                <w:spacing w:val="-1"/>
                <w:lang w:val="en-US"/>
              </w:rPr>
              <w:t>a</w:t>
            </w:r>
            <w:r w:rsidRPr="00943432">
              <w:rPr>
                <w:rFonts w:ascii="Calibri" w:eastAsia="Calibri" w:hAnsi="Calibri" w:cs="Calibri"/>
                <w:b/>
                <w:bCs/>
                <w:lang w:val="en-US"/>
              </w:rPr>
              <w:t>ff 1</w:t>
            </w:r>
            <w:r w:rsidRPr="00943432">
              <w:rPr>
                <w:rFonts w:ascii="Calibri" w:eastAsia="Calibri" w:hAnsi="Calibri" w:cs="Calibri"/>
                <w:b/>
                <w:bCs/>
                <w:spacing w:val="1"/>
                <w:lang w:val="en-US"/>
              </w:rPr>
              <w:t xml:space="preserve"> </w:t>
            </w:r>
            <w:r w:rsidRPr="00943432">
              <w:rPr>
                <w:rFonts w:ascii="Calibri" w:eastAsia="Calibri" w:hAnsi="Calibri" w:cs="Calibri"/>
                <w:b/>
                <w:bCs/>
                <w:lang w:val="en-US"/>
              </w:rPr>
              <w:t>A</w:t>
            </w:r>
            <w:r w:rsidRPr="00943432">
              <w:rPr>
                <w:rFonts w:ascii="Calibri" w:eastAsia="Calibri" w:hAnsi="Calibri" w:cs="Calibri"/>
                <w:b/>
                <w:bCs/>
                <w:spacing w:val="-1"/>
                <w:lang w:val="en-US"/>
              </w:rPr>
              <w:t>n</w:t>
            </w:r>
            <w:r w:rsidRPr="00943432">
              <w:rPr>
                <w:rFonts w:ascii="Calibri" w:eastAsia="Calibri" w:hAnsi="Calibri" w:cs="Calibri"/>
                <w:b/>
                <w:bCs/>
                <w:spacing w:val="-2"/>
                <w:lang w:val="en-US"/>
              </w:rPr>
              <w:t>s</w:t>
            </w:r>
            <w:r w:rsidRPr="00943432">
              <w:rPr>
                <w:rFonts w:ascii="Calibri" w:eastAsia="Calibri" w:hAnsi="Calibri" w:cs="Calibri"/>
                <w:b/>
                <w:bCs/>
                <w:lang w:val="en-US"/>
              </w:rPr>
              <w:t>w</w:t>
            </w:r>
            <w:r w:rsidRPr="00943432">
              <w:rPr>
                <w:rFonts w:ascii="Calibri" w:eastAsia="Calibri" w:hAnsi="Calibri" w:cs="Calibri"/>
                <w:b/>
                <w:bCs/>
                <w:spacing w:val="-1"/>
                <w:lang w:val="en-US"/>
              </w:rPr>
              <w:t>e</w:t>
            </w:r>
            <w:r w:rsidRPr="00943432">
              <w:rPr>
                <w:rFonts w:ascii="Calibri" w:eastAsia="Calibri" w:hAnsi="Calibri" w:cs="Calibri"/>
                <w:b/>
                <w:bCs/>
                <w:lang w:val="en-US"/>
              </w:rPr>
              <w:t>r</w:t>
            </w:r>
          </w:p>
        </w:tc>
        <w:tc>
          <w:tcPr>
            <w:tcW w:w="1701" w:type="dxa"/>
          </w:tcPr>
          <w:p w14:paraId="730FD16A" w14:textId="77777777" w:rsidR="00333A40" w:rsidRPr="00943432" w:rsidRDefault="00333A40" w:rsidP="00965459">
            <w:pPr>
              <w:widowControl w:val="0"/>
              <w:spacing w:before="60" w:after="60"/>
              <w:ind w:left="170" w:right="227"/>
              <w:rPr>
                <w:rFonts w:ascii="Calibri" w:eastAsia="Calibri" w:hAnsi="Calibri" w:cs="Calibri"/>
                <w:lang w:val="en-US"/>
              </w:rPr>
            </w:pPr>
            <w:r w:rsidRPr="00943432">
              <w:rPr>
                <w:rFonts w:ascii="Calibri" w:eastAsia="Calibri" w:hAnsi="Calibri" w:cs="Calibri"/>
                <w:b/>
                <w:bCs/>
                <w:spacing w:val="-2"/>
                <w:lang w:val="en-US"/>
              </w:rPr>
              <w:t>S</w:t>
            </w:r>
            <w:r w:rsidRPr="00943432">
              <w:rPr>
                <w:rFonts w:ascii="Calibri" w:eastAsia="Calibri" w:hAnsi="Calibri" w:cs="Calibri"/>
                <w:b/>
                <w:bCs/>
                <w:lang w:val="en-US"/>
              </w:rPr>
              <w:t>t</w:t>
            </w:r>
            <w:r w:rsidRPr="00943432">
              <w:rPr>
                <w:rFonts w:ascii="Calibri" w:eastAsia="Calibri" w:hAnsi="Calibri" w:cs="Calibri"/>
                <w:b/>
                <w:bCs/>
                <w:spacing w:val="-1"/>
                <w:lang w:val="en-US"/>
              </w:rPr>
              <w:t>a</w:t>
            </w:r>
            <w:r w:rsidRPr="00943432">
              <w:rPr>
                <w:rFonts w:ascii="Calibri" w:eastAsia="Calibri" w:hAnsi="Calibri" w:cs="Calibri"/>
                <w:b/>
                <w:bCs/>
                <w:lang w:val="en-US"/>
              </w:rPr>
              <w:t>ff 2</w:t>
            </w:r>
            <w:r w:rsidRPr="00943432">
              <w:rPr>
                <w:rFonts w:ascii="Calibri" w:eastAsia="Calibri" w:hAnsi="Calibri" w:cs="Calibri"/>
                <w:b/>
                <w:bCs/>
                <w:spacing w:val="1"/>
                <w:lang w:val="en-US"/>
              </w:rPr>
              <w:t xml:space="preserve"> </w:t>
            </w:r>
            <w:r w:rsidRPr="00943432">
              <w:rPr>
                <w:rFonts w:ascii="Calibri" w:eastAsia="Calibri" w:hAnsi="Calibri" w:cs="Calibri"/>
                <w:b/>
                <w:bCs/>
                <w:lang w:val="en-US"/>
              </w:rPr>
              <w:t>A</w:t>
            </w:r>
            <w:r w:rsidRPr="00943432">
              <w:rPr>
                <w:rFonts w:ascii="Calibri" w:eastAsia="Calibri" w:hAnsi="Calibri" w:cs="Calibri"/>
                <w:b/>
                <w:bCs/>
                <w:spacing w:val="-1"/>
                <w:lang w:val="en-US"/>
              </w:rPr>
              <w:t>n</w:t>
            </w:r>
            <w:r w:rsidRPr="00943432">
              <w:rPr>
                <w:rFonts w:ascii="Calibri" w:eastAsia="Calibri" w:hAnsi="Calibri" w:cs="Calibri"/>
                <w:b/>
                <w:bCs/>
                <w:spacing w:val="-2"/>
                <w:lang w:val="en-US"/>
              </w:rPr>
              <w:t>s</w:t>
            </w:r>
            <w:r w:rsidRPr="00943432">
              <w:rPr>
                <w:rFonts w:ascii="Calibri" w:eastAsia="Calibri" w:hAnsi="Calibri" w:cs="Calibri"/>
                <w:b/>
                <w:bCs/>
                <w:lang w:val="en-US"/>
              </w:rPr>
              <w:t>w</w:t>
            </w:r>
            <w:r w:rsidRPr="00943432">
              <w:rPr>
                <w:rFonts w:ascii="Calibri" w:eastAsia="Calibri" w:hAnsi="Calibri" w:cs="Calibri"/>
                <w:b/>
                <w:bCs/>
                <w:spacing w:val="-1"/>
                <w:lang w:val="en-US"/>
              </w:rPr>
              <w:t>e</w:t>
            </w:r>
            <w:r w:rsidRPr="00943432">
              <w:rPr>
                <w:rFonts w:ascii="Calibri" w:eastAsia="Calibri" w:hAnsi="Calibri" w:cs="Calibri"/>
                <w:b/>
                <w:bCs/>
                <w:lang w:val="en-US"/>
              </w:rPr>
              <w:t>r</w:t>
            </w:r>
          </w:p>
        </w:tc>
        <w:tc>
          <w:tcPr>
            <w:tcW w:w="1701" w:type="dxa"/>
          </w:tcPr>
          <w:p w14:paraId="40E1CA17" w14:textId="77777777" w:rsidR="00333A40" w:rsidRPr="00943432" w:rsidRDefault="00333A40" w:rsidP="00965459">
            <w:pPr>
              <w:widowControl w:val="0"/>
              <w:tabs>
                <w:tab w:val="right" w:pos="2679"/>
              </w:tabs>
              <w:spacing w:before="60" w:after="60"/>
              <w:ind w:left="170" w:right="227"/>
              <w:rPr>
                <w:rFonts w:ascii="Calibri" w:eastAsia="Calibri" w:hAnsi="Calibri" w:cs="Calibri"/>
                <w:lang w:val="en-US"/>
              </w:rPr>
            </w:pPr>
            <w:r w:rsidRPr="00943432">
              <w:rPr>
                <w:rFonts w:ascii="Calibri" w:eastAsia="Calibri" w:hAnsi="Calibri" w:cs="Calibri"/>
                <w:b/>
                <w:bCs/>
                <w:spacing w:val="-2"/>
                <w:lang w:val="en-US"/>
              </w:rPr>
              <w:t>S</w:t>
            </w:r>
            <w:r w:rsidRPr="00943432">
              <w:rPr>
                <w:rFonts w:ascii="Calibri" w:eastAsia="Calibri" w:hAnsi="Calibri" w:cs="Calibri"/>
                <w:b/>
                <w:bCs/>
                <w:lang w:val="en-US"/>
              </w:rPr>
              <w:t>t</w:t>
            </w:r>
            <w:r w:rsidRPr="00943432">
              <w:rPr>
                <w:rFonts w:ascii="Calibri" w:eastAsia="Calibri" w:hAnsi="Calibri" w:cs="Calibri"/>
                <w:b/>
                <w:bCs/>
                <w:spacing w:val="-1"/>
                <w:lang w:val="en-US"/>
              </w:rPr>
              <w:t>a</w:t>
            </w:r>
            <w:r w:rsidRPr="00943432">
              <w:rPr>
                <w:rFonts w:ascii="Calibri" w:eastAsia="Calibri" w:hAnsi="Calibri" w:cs="Calibri"/>
                <w:b/>
                <w:bCs/>
                <w:lang w:val="en-US"/>
              </w:rPr>
              <w:t>ff 3</w:t>
            </w:r>
            <w:r w:rsidRPr="00943432">
              <w:rPr>
                <w:rFonts w:ascii="Calibri" w:eastAsia="Calibri" w:hAnsi="Calibri" w:cs="Calibri"/>
                <w:b/>
                <w:bCs/>
                <w:spacing w:val="1"/>
                <w:lang w:val="en-US"/>
              </w:rPr>
              <w:t xml:space="preserve"> </w:t>
            </w:r>
            <w:r w:rsidRPr="00943432">
              <w:rPr>
                <w:rFonts w:ascii="Calibri" w:eastAsia="Calibri" w:hAnsi="Calibri" w:cs="Calibri"/>
                <w:b/>
                <w:bCs/>
                <w:lang w:val="en-US"/>
              </w:rPr>
              <w:t>A</w:t>
            </w:r>
            <w:r w:rsidRPr="00943432">
              <w:rPr>
                <w:rFonts w:ascii="Calibri" w:eastAsia="Calibri" w:hAnsi="Calibri" w:cs="Calibri"/>
                <w:b/>
                <w:bCs/>
                <w:spacing w:val="-1"/>
                <w:lang w:val="en-US"/>
              </w:rPr>
              <w:t>n</w:t>
            </w:r>
            <w:r w:rsidRPr="00943432">
              <w:rPr>
                <w:rFonts w:ascii="Calibri" w:eastAsia="Calibri" w:hAnsi="Calibri" w:cs="Calibri"/>
                <w:b/>
                <w:bCs/>
                <w:spacing w:val="-2"/>
                <w:lang w:val="en-US"/>
              </w:rPr>
              <w:t>s</w:t>
            </w:r>
            <w:r w:rsidRPr="00943432">
              <w:rPr>
                <w:rFonts w:ascii="Calibri" w:eastAsia="Calibri" w:hAnsi="Calibri" w:cs="Calibri"/>
                <w:b/>
                <w:bCs/>
                <w:lang w:val="en-US"/>
              </w:rPr>
              <w:t>w</w:t>
            </w:r>
            <w:r w:rsidRPr="00943432">
              <w:rPr>
                <w:rFonts w:ascii="Calibri" w:eastAsia="Calibri" w:hAnsi="Calibri" w:cs="Calibri"/>
                <w:b/>
                <w:bCs/>
                <w:spacing w:val="-1"/>
                <w:lang w:val="en-US"/>
              </w:rPr>
              <w:t>e</w:t>
            </w:r>
            <w:r w:rsidRPr="00943432">
              <w:rPr>
                <w:rFonts w:ascii="Calibri" w:eastAsia="Calibri" w:hAnsi="Calibri" w:cs="Calibri"/>
                <w:b/>
                <w:bCs/>
                <w:lang w:val="en-US"/>
              </w:rPr>
              <w:t>r</w:t>
            </w:r>
            <w:r>
              <w:rPr>
                <w:rFonts w:ascii="Calibri" w:eastAsia="Calibri" w:hAnsi="Calibri" w:cs="Calibri"/>
                <w:b/>
                <w:bCs/>
                <w:lang w:val="en-US"/>
              </w:rPr>
              <w:tab/>
            </w:r>
          </w:p>
        </w:tc>
      </w:tr>
      <w:tr w:rsidR="00333A40" w14:paraId="07586013" w14:textId="77777777" w:rsidTr="773E6AF3">
        <w:trPr>
          <w:jc w:val="center"/>
        </w:trPr>
        <w:tc>
          <w:tcPr>
            <w:tcW w:w="5670" w:type="dxa"/>
          </w:tcPr>
          <w:p w14:paraId="35A2FAF9" w14:textId="333576E9" w:rsidR="003633C8" w:rsidRDefault="003633C8" w:rsidP="003633C8">
            <w:pPr>
              <w:widowControl w:val="0"/>
              <w:spacing w:before="60" w:after="60"/>
              <w:rPr>
                <w:rFonts w:ascii="Calibri" w:eastAsia="Calibri" w:hAnsi="Calibri" w:cs="Calibri"/>
                <w:b/>
                <w:lang w:val="en-US"/>
              </w:rPr>
            </w:pPr>
            <w:r>
              <w:rPr>
                <w:rFonts w:ascii="Calibri" w:eastAsia="Calibri" w:hAnsi="Calibri" w:cs="Calibri"/>
                <w:b/>
                <w:lang w:val="en-US"/>
              </w:rPr>
              <w:t>What critical steps must you follow when taking and labelling a blood sample from a patient for blood grouping/crossmatch?</w:t>
            </w:r>
          </w:p>
          <w:p w14:paraId="4882FAF2" w14:textId="77777777" w:rsidR="003633C8" w:rsidRDefault="003633C8" w:rsidP="003633C8">
            <w:pPr>
              <w:widowControl w:val="0"/>
              <w:spacing w:before="60" w:after="60"/>
              <w:rPr>
                <w:rFonts w:ascii="Calibri" w:eastAsia="Calibri" w:hAnsi="Calibri" w:cs="Calibri"/>
                <w:lang w:val="en-US"/>
              </w:rPr>
            </w:pPr>
            <w:r w:rsidRPr="00DF39ED">
              <w:rPr>
                <w:rFonts w:ascii="Calibri" w:eastAsia="Calibri" w:hAnsi="Calibri" w:cs="Calibri"/>
                <w:lang w:val="en-US"/>
              </w:rPr>
              <w:t>Answer:</w:t>
            </w:r>
          </w:p>
          <w:p w14:paraId="63E2039B" w14:textId="6EFE200F" w:rsidR="003633C8" w:rsidRDefault="003633C8" w:rsidP="003633C8">
            <w:pPr>
              <w:pStyle w:val="ListParagraph"/>
              <w:numPr>
                <w:ilvl w:val="0"/>
                <w:numId w:val="23"/>
              </w:numPr>
              <w:spacing w:before="60" w:after="60"/>
              <w:contextualSpacing/>
              <w:rPr>
                <w:rFonts w:ascii="Calibri" w:eastAsia="Calibri" w:hAnsi="Calibri" w:cs="Calibri"/>
              </w:rPr>
            </w:pPr>
            <w:r>
              <w:rPr>
                <w:rFonts w:ascii="Calibri" w:eastAsia="Calibri" w:hAnsi="Calibri" w:cs="Calibri"/>
              </w:rPr>
              <w:t xml:space="preserve">Asking the patient to state </w:t>
            </w:r>
            <w:r w:rsidR="00F407E4">
              <w:rPr>
                <w:rFonts w:ascii="Calibri" w:eastAsia="Calibri" w:hAnsi="Calibri" w:cs="Calibri"/>
              </w:rPr>
              <w:t xml:space="preserve">FULL their </w:t>
            </w:r>
            <w:r>
              <w:rPr>
                <w:rFonts w:ascii="Calibri" w:eastAsia="Calibri" w:hAnsi="Calibri" w:cs="Calibri"/>
              </w:rPr>
              <w:t>name and date of birth</w:t>
            </w:r>
          </w:p>
          <w:p w14:paraId="70B14E83" w14:textId="77777777" w:rsidR="003633C8" w:rsidRDefault="003633C8" w:rsidP="003633C8">
            <w:pPr>
              <w:pStyle w:val="ListParagraph"/>
              <w:numPr>
                <w:ilvl w:val="0"/>
                <w:numId w:val="23"/>
              </w:numPr>
              <w:spacing w:before="60" w:after="60"/>
              <w:contextualSpacing/>
              <w:rPr>
                <w:rFonts w:ascii="Calibri" w:eastAsia="Calibri" w:hAnsi="Calibri" w:cs="Calibri"/>
              </w:rPr>
            </w:pPr>
            <w:r>
              <w:rPr>
                <w:rFonts w:ascii="Calibri" w:eastAsia="Calibri" w:hAnsi="Calibri" w:cs="Calibri"/>
              </w:rPr>
              <w:t>Checking this against the details on the ID band</w:t>
            </w:r>
          </w:p>
          <w:p w14:paraId="5D1DE56F" w14:textId="77777777" w:rsidR="003633C8" w:rsidRDefault="003633C8" w:rsidP="003633C8">
            <w:pPr>
              <w:pStyle w:val="ListParagraph"/>
              <w:numPr>
                <w:ilvl w:val="0"/>
                <w:numId w:val="23"/>
              </w:numPr>
              <w:spacing w:before="60" w:after="60"/>
              <w:contextualSpacing/>
              <w:rPr>
                <w:rFonts w:ascii="Calibri" w:eastAsia="Calibri" w:hAnsi="Calibri" w:cs="Calibri"/>
              </w:rPr>
            </w:pPr>
            <w:r>
              <w:rPr>
                <w:rFonts w:ascii="Calibri" w:eastAsia="Calibri" w:hAnsi="Calibri" w:cs="Calibri"/>
              </w:rPr>
              <w:t>Checking the patient details including UR number on the request form match the ID band</w:t>
            </w:r>
          </w:p>
          <w:p w14:paraId="1FDC8567" w14:textId="77777777" w:rsidR="00333A40" w:rsidRDefault="003633C8" w:rsidP="003633C8">
            <w:pPr>
              <w:pStyle w:val="ListParagraph"/>
              <w:numPr>
                <w:ilvl w:val="0"/>
                <w:numId w:val="23"/>
              </w:numPr>
              <w:spacing w:before="60" w:after="60"/>
              <w:rPr>
                <w:rFonts w:ascii="Calibri" w:eastAsia="Calibri" w:hAnsi="Calibri" w:cs="Calibri"/>
              </w:rPr>
            </w:pPr>
            <w:r>
              <w:rPr>
                <w:rFonts w:ascii="Calibri" w:eastAsia="Calibri" w:hAnsi="Calibri" w:cs="Calibri"/>
              </w:rPr>
              <w:t>Hand writing the details on the specimen at the bedside after the sample has been drawn</w:t>
            </w:r>
          </w:p>
          <w:p w14:paraId="69F6916A" w14:textId="77777777" w:rsidR="00317149" w:rsidRDefault="00317149" w:rsidP="003633C8">
            <w:pPr>
              <w:pStyle w:val="ListParagraph"/>
              <w:numPr>
                <w:ilvl w:val="0"/>
                <w:numId w:val="23"/>
              </w:numPr>
              <w:spacing w:before="60" w:after="60"/>
              <w:rPr>
                <w:rFonts w:ascii="Calibri" w:eastAsia="Calibri" w:hAnsi="Calibri" w:cs="Calibri"/>
              </w:rPr>
            </w:pPr>
            <w:r>
              <w:rPr>
                <w:rFonts w:ascii="Calibri" w:eastAsia="Calibri" w:hAnsi="Calibri" w:cs="Calibri"/>
              </w:rPr>
              <w:t>Scan the patient wristband and printer labels for matching patient ID</w:t>
            </w:r>
          </w:p>
          <w:p w14:paraId="5EF7B840" w14:textId="251F9599" w:rsidR="00317149" w:rsidRPr="00211487" w:rsidRDefault="00317149" w:rsidP="003633C8">
            <w:pPr>
              <w:pStyle w:val="ListParagraph"/>
              <w:numPr>
                <w:ilvl w:val="0"/>
                <w:numId w:val="23"/>
              </w:numPr>
              <w:spacing w:before="60" w:after="60"/>
              <w:rPr>
                <w:rFonts w:ascii="Calibri" w:eastAsia="Calibri" w:hAnsi="Calibri" w:cs="Calibri"/>
              </w:rPr>
            </w:pPr>
            <w:r>
              <w:rPr>
                <w:rFonts w:ascii="Calibri" w:eastAsia="Calibri" w:hAnsi="Calibri" w:cs="Calibri"/>
              </w:rPr>
              <w:t>Mark the sample as completed in the EMR order</w:t>
            </w:r>
          </w:p>
        </w:tc>
        <w:tc>
          <w:tcPr>
            <w:tcW w:w="1701" w:type="dxa"/>
          </w:tcPr>
          <w:p w14:paraId="606462CA" w14:textId="77777777" w:rsidR="00333A40" w:rsidRPr="00943432" w:rsidRDefault="00333A40" w:rsidP="003633C8">
            <w:pPr>
              <w:widowControl w:val="0"/>
              <w:spacing w:before="60" w:after="60"/>
              <w:ind w:left="170" w:right="227"/>
              <w:jc w:val="center"/>
              <w:rPr>
                <w:rFonts w:ascii="Calibri" w:eastAsia="Calibri" w:hAnsi="Calibri" w:cs="Calibri"/>
                <w:sz w:val="20"/>
                <w:szCs w:val="20"/>
                <w:lang w:val="en-US"/>
              </w:rPr>
            </w:pPr>
          </w:p>
          <w:p w14:paraId="062EBCAC" w14:textId="77777777" w:rsidR="00333A40" w:rsidRPr="00943432" w:rsidRDefault="00333A40" w:rsidP="003633C8">
            <w:pPr>
              <w:widowControl w:val="0"/>
              <w:spacing w:before="60" w:after="60"/>
              <w:ind w:left="170" w:right="227"/>
              <w:jc w:val="center"/>
              <w:rPr>
                <w:rFonts w:ascii="Calibri" w:eastAsia="Calibri" w:hAnsi="Calibri" w:cs="Calibri"/>
                <w:sz w:val="20"/>
                <w:szCs w:val="20"/>
                <w:lang w:val="en-US"/>
              </w:rPr>
            </w:pPr>
          </w:p>
          <w:p w14:paraId="4A08CB6E" w14:textId="77777777" w:rsidR="00333A40" w:rsidRPr="00943432" w:rsidRDefault="00333A40" w:rsidP="003633C8">
            <w:pPr>
              <w:widowControl w:val="0"/>
              <w:tabs>
                <w:tab w:val="left" w:pos="1187"/>
              </w:tabs>
              <w:spacing w:before="60" w:after="60"/>
              <w:ind w:left="170" w:right="227"/>
              <w:jc w:val="center"/>
              <w:rPr>
                <w:rFonts w:ascii="Calibri" w:eastAsia="Calibri" w:hAnsi="Calibri" w:cs="Calibri"/>
                <w:sz w:val="20"/>
                <w:szCs w:val="20"/>
                <w:lang w:val="en-US"/>
              </w:rPr>
            </w:pPr>
            <w:r w:rsidRPr="00943432">
              <w:rPr>
                <w:rFonts w:ascii="Calibri" w:eastAsia="Calibri" w:hAnsi="Calibri" w:cs="Calibri"/>
                <w:sz w:val="20"/>
                <w:szCs w:val="20"/>
                <w:lang w:val="en-US"/>
              </w:rPr>
              <w:t>Corre</w:t>
            </w:r>
            <w:r w:rsidRPr="00943432">
              <w:rPr>
                <w:rFonts w:ascii="Calibri" w:eastAsia="Calibri" w:hAnsi="Calibri" w:cs="Calibri"/>
                <w:spacing w:val="-1"/>
                <w:sz w:val="20"/>
                <w:szCs w:val="20"/>
                <w:lang w:val="en-US"/>
              </w:rPr>
              <w:t>c</w:t>
            </w:r>
            <w:r w:rsidRPr="00943432">
              <w:rPr>
                <w:rFonts w:ascii="Calibri" w:eastAsia="Calibri" w:hAnsi="Calibri" w:cs="Calibri"/>
                <w:sz w:val="20"/>
                <w:szCs w:val="20"/>
                <w:lang w:val="en-US"/>
              </w:rPr>
              <w:t>t</w:t>
            </w:r>
            <w:r w:rsidRPr="00943432">
              <w:rPr>
                <w:rFonts w:ascii="Calibri" w:eastAsia="Calibri" w:hAnsi="Calibri" w:cs="Calibri"/>
                <w:spacing w:val="-14"/>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p w14:paraId="4E711699" w14:textId="77777777" w:rsidR="00333A40" w:rsidRPr="00943432" w:rsidRDefault="00333A40" w:rsidP="003633C8">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z w:val="20"/>
                <w:szCs w:val="20"/>
                <w:lang w:val="en-US"/>
              </w:rPr>
              <w:t>/</w:t>
            </w:r>
          </w:p>
          <w:p w14:paraId="637CCB0A" w14:textId="77777777" w:rsidR="00333A40" w:rsidRPr="00943432" w:rsidRDefault="00333A40" w:rsidP="003633C8">
            <w:pPr>
              <w:widowControl w:val="0"/>
              <w:spacing w:before="60" w:after="60"/>
              <w:ind w:left="170" w:right="227"/>
              <w:jc w:val="center"/>
              <w:rPr>
                <w:sz w:val="24"/>
                <w:szCs w:val="24"/>
                <w:lang w:val="en-US"/>
              </w:rPr>
            </w:pPr>
            <w:r w:rsidRPr="00943432">
              <w:rPr>
                <w:rFonts w:ascii="Calibri" w:eastAsia="Calibri" w:hAnsi="Calibri" w:cs="Calibri"/>
                <w:sz w:val="20"/>
                <w:szCs w:val="20"/>
                <w:lang w:val="en-US"/>
              </w:rPr>
              <w:t>Incorrect</w:t>
            </w:r>
            <w:r w:rsidRPr="00943432">
              <w:rPr>
                <w:rFonts w:ascii="Calibri" w:eastAsia="Calibri" w:hAnsi="Calibri" w:cs="Calibri"/>
                <w:spacing w:val="-25"/>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p w14:paraId="45862835" w14:textId="77777777" w:rsidR="00333A40" w:rsidRPr="00943432" w:rsidRDefault="00333A40" w:rsidP="003633C8">
            <w:pPr>
              <w:widowControl w:val="0"/>
              <w:spacing w:before="60" w:after="60"/>
              <w:ind w:left="170" w:right="227"/>
              <w:jc w:val="center"/>
              <w:rPr>
                <w:rFonts w:ascii="Calibri" w:eastAsia="Calibri" w:hAnsi="Calibri" w:cs="Calibri"/>
                <w:sz w:val="20"/>
                <w:szCs w:val="20"/>
                <w:lang w:val="en-US"/>
              </w:rPr>
            </w:pPr>
          </w:p>
        </w:tc>
        <w:tc>
          <w:tcPr>
            <w:tcW w:w="1701" w:type="dxa"/>
          </w:tcPr>
          <w:p w14:paraId="46C15078" w14:textId="77777777" w:rsidR="00333A40" w:rsidRPr="00943432" w:rsidRDefault="00333A40" w:rsidP="003633C8">
            <w:pPr>
              <w:widowControl w:val="0"/>
              <w:spacing w:before="60" w:after="60"/>
              <w:ind w:left="170" w:right="227"/>
              <w:jc w:val="center"/>
              <w:rPr>
                <w:rFonts w:ascii="Calibri" w:eastAsia="Calibri" w:hAnsi="Calibri" w:cs="Calibri"/>
                <w:sz w:val="20"/>
                <w:szCs w:val="20"/>
                <w:lang w:val="en-US"/>
              </w:rPr>
            </w:pPr>
          </w:p>
          <w:p w14:paraId="0138F5EC" w14:textId="77777777" w:rsidR="00333A40" w:rsidRPr="00943432" w:rsidRDefault="00333A40" w:rsidP="003633C8">
            <w:pPr>
              <w:widowControl w:val="0"/>
              <w:spacing w:before="60" w:after="60"/>
              <w:ind w:left="170" w:right="227"/>
              <w:jc w:val="center"/>
              <w:rPr>
                <w:rFonts w:ascii="Calibri" w:eastAsia="Calibri" w:hAnsi="Calibri" w:cs="Calibri"/>
                <w:sz w:val="20"/>
                <w:szCs w:val="20"/>
                <w:lang w:val="en-US"/>
              </w:rPr>
            </w:pPr>
          </w:p>
          <w:p w14:paraId="013F088C" w14:textId="77777777" w:rsidR="00333A40" w:rsidRDefault="00333A40" w:rsidP="003633C8">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z w:val="20"/>
                <w:szCs w:val="20"/>
                <w:lang w:val="en-US"/>
              </w:rPr>
              <w:t>Corre</w:t>
            </w:r>
            <w:r w:rsidRPr="00943432">
              <w:rPr>
                <w:rFonts w:ascii="Calibri" w:eastAsia="Calibri" w:hAnsi="Calibri" w:cs="Calibri"/>
                <w:spacing w:val="-1"/>
                <w:sz w:val="20"/>
                <w:szCs w:val="20"/>
                <w:lang w:val="en-US"/>
              </w:rPr>
              <w:t>c</w:t>
            </w:r>
            <w:r w:rsidRPr="00943432">
              <w:rPr>
                <w:rFonts w:ascii="Calibri" w:eastAsia="Calibri" w:hAnsi="Calibri" w:cs="Calibri"/>
                <w:sz w:val="20"/>
                <w:szCs w:val="20"/>
                <w:lang w:val="en-US"/>
              </w:rPr>
              <w:t>t</w:t>
            </w:r>
            <w:r w:rsidRPr="00943432">
              <w:rPr>
                <w:rFonts w:ascii="Calibri" w:eastAsia="Calibri" w:hAnsi="Calibri" w:cs="Calibri"/>
                <w:spacing w:val="-14"/>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Pr>
                <w:rFonts w:ascii="Calibri" w:eastAsia="Calibri" w:hAnsi="Calibri" w:cs="Calibri"/>
                <w:sz w:val="20"/>
                <w:szCs w:val="20"/>
                <w:lang w:val="en-US"/>
              </w:rPr>
              <w:t>e</w:t>
            </w:r>
          </w:p>
          <w:p w14:paraId="6A37A3F9" w14:textId="77777777" w:rsidR="00333A40" w:rsidRPr="00943432" w:rsidRDefault="00333A40" w:rsidP="003633C8">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z w:val="20"/>
                <w:szCs w:val="20"/>
                <w:lang w:val="en-US"/>
              </w:rPr>
              <w:t>/</w:t>
            </w:r>
          </w:p>
          <w:p w14:paraId="739A66E0" w14:textId="77777777" w:rsidR="00333A40" w:rsidRPr="00943432" w:rsidRDefault="00333A40" w:rsidP="003633C8">
            <w:pPr>
              <w:widowControl w:val="0"/>
              <w:spacing w:before="60" w:after="60"/>
              <w:ind w:left="170" w:right="227"/>
              <w:jc w:val="center"/>
              <w:rPr>
                <w:sz w:val="24"/>
                <w:szCs w:val="24"/>
                <w:lang w:val="en-US"/>
              </w:rPr>
            </w:pPr>
            <w:r w:rsidRPr="00943432">
              <w:rPr>
                <w:rFonts w:ascii="Calibri" w:eastAsia="Calibri" w:hAnsi="Calibri" w:cs="Calibri"/>
                <w:sz w:val="20"/>
                <w:szCs w:val="20"/>
                <w:lang w:val="en-US"/>
              </w:rPr>
              <w:t>Incorrect</w:t>
            </w:r>
            <w:r w:rsidRPr="00943432">
              <w:rPr>
                <w:rFonts w:ascii="Calibri" w:eastAsia="Calibri" w:hAnsi="Calibri" w:cs="Calibri"/>
                <w:spacing w:val="-25"/>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p w14:paraId="056981AF" w14:textId="77777777" w:rsidR="00333A40" w:rsidRPr="00943432" w:rsidRDefault="00333A40" w:rsidP="003633C8">
            <w:pPr>
              <w:widowControl w:val="0"/>
              <w:spacing w:before="60" w:after="60"/>
              <w:ind w:left="170" w:right="227"/>
              <w:jc w:val="center"/>
              <w:rPr>
                <w:rFonts w:ascii="Calibri" w:eastAsia="Calibri" w:hAnsi="Calibri" w:cs="Calibri"/>
                <w:sz w:val="20"/>
                <w:szCs w:val="20"/>
                <w:lang w:val="en-US"/>
              </w:rPr>
            </w:pPr>
          </w:p>
        </w:tc>
        <w:tc>
          <w:tcPr>
            <w:tcW w:w="1701" w:type="dxa"/>
          </w:tcPr>
          <w:p w14:paraId="3BA0D60A" w14:textId="77777777" w:rsidR="00333A40" w:rsidRPr="00943432" w:rsidRDefault="00333A40" w:rsidP="003633C8">
            <w:pPr>
              <w:widowControl w:val="0"/>
              <w:spacing w:before="60" w:after="60"/>
              <w:ind w:left="170" w:right="227"/>
              <w:jc w:val="center"/>
              <w:rPr>
                <w:rFonts w:ascii="Calibri" w:eastAsia="Calibri" w:hAnsi="Calibri" w:cs="Calibri"/>
                <w:sz w:val="20"/>
                <w:szCs w:val="20"/>
                <w:lang w:val="en-US"/>
              </w:rPr>
            </w:pPr>
          </w:p>
          <w:p w14:paraId="244011B4" w14:textId="77777777" w:rsidR="00333A40" w:rsidRPr="00943432" w:rsidRDefault="00333A40" w:rsidP="003633C8">
            <w:pPr>
              <w:widowControl w:val="0"/>
              <w:spacing w:before="60" w:after="60"/>
              <w:ind w:left="170" w:right="227"/>
              <w:jc w:val="center"/>
              <w:rPr>
                <w:rFonts w:ascii="Calibri" w:eastAsia="Calibri" w:hAnsi="Calibri" w:cs="Calibri"/>
                <w:sz w:val="20"/>
                <w:szCs w:val="20"/>
                <w:lang w:val="en-US"/>
              </w:rPr>
            </w:pPr>
          </w:p>
          <w:p w14:paraId="48F3F896" w14:textId="77777777" w:rsidR="00333A40" w:rsidRPr="00943432" w:rsidRDefault="00333A40" w:rsidP="003633C8">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z w:val="20"/>
                <w:szCs w:val="20"/>
                <w:lang w:val="en-US"/>
              </w:rPr>
              <w:t>Corre</w:t>
            </w:r>
            <w:r w:rsidRPr="00943432">
              <w:rPr>
                <w:rFonts w:ascii="Calibri" w:eastAsia="Calibri" w:hAnsi="Calibri" w:cs="Calibri"/>
                <w:spacing w:val="-1"/>
                <w:sz w:val="20"/>
                <w:szCs w:val="20"/>
                <w:lang w:val="en-US"/>
              </w:rPr>
              <w:t>c</w:t>
            </w:r>
            <w:r w:rsidRPr="00943432">
              <w:rPr>
                <w:rFonts w:ascii="Calibri" w:eastAsia="Calibri" w:hAnsi="Calibri" w:cs="Calibri"/>
                <w:sz w:val="20"/>
                <w:szCs w:val="20"/>
                <w:lang w:val="en-US"/>
              </w:rPr>
              <w:t>t</w:t>
            </w:r>
            <w:r w:rsidRPr="00943432">
              <w:rPr>
                <w:rFonts w:ascii="Calibri" w:eastAsia="Calibri" w:hAnsi="Calibri" w:cs="Calibri"/>
                <w:spacing w:val="-14"/>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p w14:paraId="5294764C" w14:textId="77777777" w:rsidR="00333A40" w:rsidRPr="00943432" w:rsidRDefault="00333A40" w:rsidP="003633C8">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z w:val="20"/>
                <w:szCs w:val="20"/>
                <w:lang w:val="en-US"/>
              </w:rPr>
              <w:t>/</w:t>
            </w:r>
          </w:p>
          <w:p w14:paraId="248B195A" w14:textId="77777777" w:rsidR="00333A40" w:rsidRPr="00943432" w:rsidRDefault="00333A40" w:rsidP="003633C8">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z w:val="20"/>
                <w:szCs w:val="20"/>
                <w:lang w:val="en-US"/>
              </w:rPr>
              <w:t>Incorrect</w:t>
            </w:r>
            <w:r w:rsidRPr="00943432">
              <w:rPr>
                <w:rFonts w:ascii="Calibri" w:eastAsia="Calibri" w:hAnsi="Calibri" w:cs="Calibri"/>
                <w:spacing w:val="-25"/>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tc>
      </w:tr>
      <w:tr w:rsidR="00333A40" w14:paraId="4F79C988" w14:textId="77777777" w:rsidTr="773E6AF3">
        <w:trPr>
          <w:jc w:val="center"/>
        </w:trPr>
        <w:tc>
          <w:tcPr>
            <w:tcW w:w="5670" w:type="dxa"/>
          </w:tcPr>
          <w:p w14:paraId="646A6C3A" w14:textId="77777777" w:rsidR="003633C8" w:rsidRDefault="003633C8" w:rsidP="003633C8">
            <w:pPr>
              <w:widowControl w:val="0"/>
              <w:spacing w:before="60" w:after="60"/>
              <w:rPr>
                <w:rFonts w:ascii="Calibri" w:eastAsia="Calibri" w:hAnsi="Calibri" w:cs="Calibri"/>
                <w:b/>
                <w:lang w:val="en-US"/>
              </w:rPr>
            </w:pPr>
            <w:r>
              <w:rPr>
                <w:rFonts w:ascii="Calibri" w:eastAsia="Calibri" w:hAnsi="Calibri" w:cs="Calibri"/>
                <w:b/>
                <w:lang w:val="en-US"/>
              </w:rPr>
              <w:t>What critical steps must you take when administering blood or a blood product to a patient?</w:t>
            </w:r>
          </w:p>
          <w:p w14:paraId="61C6D72B" w14:textId="77777777" w:rsidR="003633C8" w:rsidRDefault="003633C8" w:rsidP="003633C8">
            <w:pPr>
              <w:widowControl w:val="0"/>
              <w:spacing w:before="60" w:after="60"/>
              <w:rPr>
                <w:rFonts w:ascii="Calibri" w:eastAsia="Calibri" w:hAnsi="Calibri" w:cs="Calibri"/>
                <w:lang w:val="en-US"/>
              </w:rPr>
            </w:pPr>
            <w:r w:rsidRPr="003A2E9E">
              <w:rPr>
                <w:rFonts w:ascii="Calibri" w:eastAsia="Calibri" w:hAnsi="Calibri" w:cs="Calibri"/>
                <w:lang w:val="en-US"/>
              </w:rPr>
              <w:t>Answer:</w:t>
            </w:r>
          </w:p>
          <w:p w14:paraId="24396E41" w14:textId="77777777" w:rsidR="003633C8" w:rsidRDefault="003633C8" w:rsidP="003633C8">
            <w:pPr>
              <w:pStyle w:val="ListParagraph"/>
              <w:numPr>
                <w:ilvl w:val="0"/>
                <w:numId w:val="4"/>
              </w:numPr>
              <w:spacing w:before="60" w:after="60"/>
              <w:contextualSpacing/>
              <w:rPr>
                <w:rFonts w:ascii="Calibri" w:eastAsia="Calibri" w:hAnsi="Calibri" w:cs="Calibri"/>
              </w:rPr>
            </w:pPr>
            <w:r>
              <w:rPr>
                <w:rFonts w:ascii="Calibri" w:eastAsia="Calibri" w:hAnsi="Calibri" w:cs="Calibri"/>
              </w:rPr>
              <w:t xml:space="preserve">Checking that the patient or </w:t>
            </w:r>
            <w:proofErr w:type="spellStart"/>
            <w:r>
              <w:rPr>
                <w:rFonts w:ascii="Calibri" w:eastAsia="Calibri" w:hAnsi="Calibri" w:cs="Calibri"/>
              </w:rPr>
              <w:t>carer</w:t>
            </w:r>
            <w:proofErr w:type="spellEnd"/>
            <w:r>
              <w:rPr>
                <w:rFonts w:ascii="Calibri" w:eastAsia="Calibri" w:hAnsi="Calibri" w:cs="Calibri"/>
              </w:rPr>
              <w:t xml:space="preserve"> has given consent and this is documented (or if applicable the unable to consent section has been completed)</w:t>
            </w:r>
          </w:p>
          <w:p w14:paraId="4A478117" w14:textId="77777777" w:rsidR="003633C8" w:rsidRDefault="003633C8" w:rsidP="003633C8">
            <w:pPr>
              <w:pStyle w:val="ListParagraph"/>
              <w:numPr>
                <w:ilvl w:val="0"/>
                <w:numId w:val="4"/>
              </w:numPr>
              <w:spacing w:before="60" w:after="60"/>
              <w:contextualSpacing/>
              <w:rPr>
                <w:rFonts w:ascii="Calibri" w:eastAsia="Calibri" w:hAnsi="Calibri" w:cs="Calibri"/>
              </w:rPr>
            </w:pPr>
            <w:r>
              <w:rPr>
                <w:rFonts w:ascii="Calibri" w:eastAsia="Calibri" w:hAnsi="Calibri" w:cs="Calibri"/>
              </w:rPr>
              <w:t>Checking all the patient identification details against those on their ID band (and verbally where possible) at the side of the patient</w:t>
            </w:r>
          </w:p>
          <w:p w14:paraId="34302227" w14:textId="77777777" w:rsidR="003633C8" w:rsidRDefault="003633C8" w:rsidP="003633C8">
            <w:pPr>
              <w:pStyle w:val="ListParagraph"/>
              <w:numPr>
                <w:ilvl w:val="0"/>
                <w:numId w:val="4"/>
              </w:numPr>
              <w:spacing w:before="60" w:after="60"/>
              <w:contextualSpacing/>
              <w:rPr>
                <w:rFonts w:ascii="Calibri" w:eastAsia="Calibri" w:hAnsi="Calibri" w:cs="Calibri"/>
              </w:rPr>
            </w:pPr>
            <w:r>
              <w:rPr>
                <w:rFonts w:ascii="Calibri" w:eastAsia="Calibri" w:hAnsi="Calibri" w:cs="Calibri"/>
              </w:rPr>
              <w:t>Checking all the patient identification details against those on the blood prescription form</w:t>
            </w:r>
          </w:p>
          <w:p w14:paraId="359B00FE" w14:textId="77777777" w:rsidR="003633C8" w:rsidRDefault="003633C8" w:rsidP="003633C8">
            <w:pPr>
              <w:pStyle w:val="ListParagraph"/>
              <w:numPr>
                <w:ilvl w:val="0"/>
                <w:numId w:val="4"/>
              </w:numPr>
              <w:spacing w:before="60" w:after="60"/>
              <w:contextualSpacing/>
              <w:rPr>
                <w:rFonts w:ascii="Calibri" w:eastAsia="Calibri" w:hAnsi="Calibri" w:cs="Calibri"/>
              </w:rPr>
            </w:pPr>
            <w:r>
              <w:rPr>
                <w:rFonts w:ascii="Calibri" w:eastAsia="Calibri" w:hAnsi="Calibri" w:cs="Calibri"/>
              </w:rPr>
              <w:t>Checking all the patient identification details against the blood product issue form and the patient label on the blood product where applicable</w:t>
            </w:r>
          </w:p>
          <w:p w14:paraId="1681ED6A" w14:textId="77777777" w:rsidR="003633C8" w:rsidRDefault="003633C8" w:rsidP="003633C8">
            <w:pPr>
              <w:pStyle w:val="ListParagraph"/>
              <w:numPr>
                <w:ilvl w:val="0"/>
                <w:numId w:val="4"/>
              </w:numPr>
              <w:spacing w:before="60" w:after="60"/>
              <w:contextualSpacing/>
              <w:rPr>
                <w:rFonts w:ascii="Calibri" w:eastAsia="Calibri" w:hAnsi="Calibri" w:cs="Calibri"/>
              </w:rPr>
            </w:pPr>
            <w:r>
              <w:rPr>
                <w:rFonts w:ascii="Calibri" w:eastAsia="Calibri" w:hAnsi="Calibri" w:cs="Calibri"/>
              </w:rPr>
              <w:t>Checking all blood product identification on blood product issue form and the patient label on the blood product where applicable</w:t>
            </w:r>
          </w:p>
          <w:p w14:paraId="117DA685" w14:textId="77777777" w:rsidR="003633C8" w:rsidRDefault="003633C8" w:rsidP="003633C8">
            <w:pPr>
              <w:pStyle w:val="ListParagraph"/>
              <w:numPr>
                <w:ilvl w:val="0"/>
                <w:numId w:val="4"/>
              </w:numPr>
              <w:spacing w:before="60" w:after="60"/>
              <w:contextualSpacing/>
              <w:rPr>
                <w:rFonts w:ascii="Calibri" w:eastAsia="Calibri" w:hAnsi="Calibri" w:cs="Calibri"/>
              </w:rPr>
            </w:pPr>
            <w:r>
              <w:rPr>
                <w:rFonts w:ascii="Calibri" w:eastAsia="Calibri" w:hAnsi="Calibri" w:cs="Calibri"/>
              </w:rPr>
              <w:lastRenderedPageBreak/>
              <w:t>Instructing the patient to report any signs or symptoms they may experience</w:t>
            </w:r>
          </w:p>
          <w:p w14:paraId="47BAD6F6" w14:textId="77777777" w:rsidR="00333A40" w:rsidRDefault="003633C8" w:rsidP="003633C8">
            <w:pPr>
              <w:pStyle w:val="ListParagraph"/>
              <w:numPr>
                <w:ilvl w:val="0"/>
                <w:numId w:val="4"/>
              </w:numPr>
              <w:spacing w:before="60" w:after="60"/>
              <w:contextualSpacing/>
              <w:rPr>
                <w:rFonts w:ascii="Calibri" w:eastAsia="Calibri" w:hAnsi="Calibri" w:cs="Calibri"/>
              </w:rPr>
            </w:pPr>
            <w:r>
              <w:rPr>
                <w:rFonts w:ascii="Calibri" w:eastAsia="Calibri" w:hAnsi="Calibri" w:cs="Calibri"/>
              </w:rPr>
              <w:t>Obtaining and documenting baseline patient observations</w:t>
            </w:r>
          </w:p>
          <w:p w14:paraId="1C69F9D6" w14:textId="73B0E973" w:rsidR="00317149" w:rsidRPr="003633C8" w:rsidRDefault="00317149" w:rsidP="003633C8">
            <w:pPr>
              <w:pStyle w:val="ListParagraph"/>
              <w:numPr>
                <w:ilvl w:val="0"/>
                <w:numId w:val="4"/>
              </w:numPr>
              <w:spacing w:before="60" w:after="60"/>
              <w:contextualSpacing/>
              <w:rPr>
                <w:rFonts w:ascii="Calibri" w:eastAsia="Calibri" w:hAnsi="Calibri" w:cs="Calibri"/>
              </w:rPr>
            </w:pPr>
            <w:r>
              <w:rPr>
                <w:rFonts w:ascii="Calibri" w:eastAsia="Calibri" w:hAnsi="Calibri" w:cs="Calibri"/>
              </w:rPr>
              <w:t>Complete monitoring observations throughout administration/transfusion as per procedure</w:t>
            </w:r>
          </w:p>
        </w:tc>
        <w:tc>
          <w:tcPr>
            <w:tcW w:w="1701" w:type="dxa"/>
          </w:tcPr>
          <w:p w14:paraId="28A23F17" w14:textId="77777777" w:rsidR="00333A40" w:rsidRDefault="00333A40" w:rsidP="003633C8">
            <w:pPr>
              <w:widowControl w:val="0"/>
              <w:spacing w:before="60" w:after="60"/>
              <w:ind w:left="170" w:right="227"/>
              <w:jc w:val="center"/>
              <w:rPr>
                <w:rFonts w:ascii="Calibri" w:eastAsia="Calibri" w:hAnsi="Calibri" w:cs="Calibri"/>
                <w:sz w:val="20"/>
                <w:szCs w:val="20"/>
                <w:lang w:val="en-US"/>
              </w:rPr>
            </w:pPr>
          </w:p>
          <w:p w14:paraId="735B1F9B" w14:textId="77777777" w:rsidR="00333A40" w:rsidRDefault="00333A40" w:rsidP="003633C8">
            <w:pPr>
              <w:widowControl w:val="0"/>
              <w:spacing w:before="60" w:after="60"/>
              <w:ind w:left="170" w:right="227"/>
              <w:jc w:val="center"/>
              <w:rPr>
                <w:rFonts w:ascii="Calibri" w:eastAsia="Calibri" w:hAnsi="Calibri" w:cs="Calibri"/>
                <w:sz w:val="20"/>
                <w:szCs w:val="20"/>
                <w:lang w:val="en-US"/>
              </w:rPr>
            </w:pPr>
          </w:p>
          <w:p w14:paraId="09D87DBD" w14:textId="77777777" w:rsidR="009E049F" w:rsidRPr="00943432" w:rsidRDefault="009E049F" w:rsidP="009E049F">
            <w:pPr>
              <w:widowControl w:val="0"/>
              <w:spacing w:before="60" w:after="60"/>
              <w:ind w:left="170" w:right="227"/>
              <w:jc w:val="center"/>
              <w:rPr>
                <w:rFonts w:ascii="Calibri" w:eastAsia="Calibri" w:hAnsi="Calibri" w:cs="Calibri"/>
                <w:sz w:val="20"/>
                <w:szCs w:val="20"/>
                <w:lang w:val="en-US"/>
              </w:rPr>
            </w:pPr>
            <w:r>
              <w:rPr>
                <w:rFonts w:ascii="Calibri" w:eastAsia="Calibri" w:hAnsi="Calibri" w:cs="Calibri"/>
                <w:sz w:val="20"/>
                <w:szCs w:val="20"/>
                <w:lang w:val="en-US"/>
              </w:rPr>
              <w:t xml:space="preserve">  </w:t>
            </w:r>
            <w:r w:rsidRPr="00943432">
              <w:rPr>
                <w:rFonts w:ascii="Calibri" w:eastAsia="Calibri" w:hAnsi="Calibri" w:cs="Calibri"/>
                <w:sz w:val="20"/>
                <w:szCs w:val="20"/>
                <w:lang w:val="en-US"/>
              </w:rPr>
              <w:t>Corre</w:t>
            </w:r>
            <w:r w:rsidRPr="00943432">
              <w:rPr>
                <w:rFonts w:ascii="Calibri" w:eastAsia="Calibri" w:hAnsi="Calibri" w:cs="Calibri"/>
                <w:spacing w:val="-1"/>
                <w:sz w:val="20"/>
                <w:szCs w:val="20"/>
                <w:lang w:val="en-US"/>
              </w:rPr>
              <w:t>c</w:t>
            </w:r>
            <w:r w:rsidRPr="00943432">
              <w:rPr>
                <w:rFonts w:ascii="Calibri" w:eastAsia="Calibri" w:hAnsi="Calibri" w:cs="Calibri"/>
                <w:sz w:val="20"/>
                <w:szCs w:val="20"/>
                <w:lang w:val="en-US"/>
              </w:rPr>
              <w:t>t</w:t>
            </w:r>
            <w:r w:rsidRPr="00943432">
              <w:rPr>
                <w:rFonts w:ascii="Calibri" w:eastAsia="Calibri" w:hAnsi="Calibri" w:cs="Calibri"/>
                <w:spacing w:val="-14"/>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p w14:paraId="515C7C06" w14:textId="77777777" w:rsidR="009E049F" w:rsidRPr="00943432" w:rsidRDefault="009E049F" w:rsidP="009E049F">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z w:val="20"/>
                <w:szCs w:val="20"/>
                <w:lang w:val="en-US"/>
              </w:rPr>
              <w:t>/</w:t>
            </w:r>
          </w:p>
          <w:p w14:paraId="640ECD24" w14:textId="77777777" w:rsidR="009E049F" w:rsidRDefault="009E049F" w:rsidP="009E049F">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z w:val="20"/>
                <w:szCs w:val="20"/>
                <w:lang w:val="en-US"/>
              </w:rPr>
              <w:t>Incorrect</w:t>
            </w:r>
            <w:r w:rsidRPr="00943432">
              <w:rPr>
                <w:rFonts w:ascii="Calibri" w:eastAsia="Calibri" w:hAnsi="Calibri" w:cs="Calibri"/>
                <w:spacing w:val="-25"/>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p w14:paraId="26E0CB8D" w14:textId="77777777" w:rsidR="009E049F" w:rsidRDefault="009E049F" w:rsidP="009E049F">
            <w:pPr>
              <w:widowControl w:val="0"/>
              <w:spacing w:before="60" w:after="60"/>
              <w:ind w:left="170" w:right="227"/>
              <w:jc w:val="center"/>
              <w:rPr>
                <w:rFonts w:ascii="Calibri" w:eastAsia="Calibri" w:hAnsi="Calibri" w:cs="Calibri"/>
                <w:sz w:val="20"/>
                <w:szCs w:val="20"/>
                <w:lang w:val="en-US"/>
              </w:rPr>
            </w:pPr>
          </w:p>
          <w:p w14:paraId="18EDA22A" w14:textId="77777777" w:rsidR="009E049F" w:rsidRDefault="009E049F" w:rsidP="009E049F">
            <w:pPr>
              <w:widowControl w:val="0"/>
              <w:spacing w:before="60" w:after="60"/>
              <w:ind w:left="170" w:right="227"/>
              <w:jc w:val="center"/>
              <w:rPr>
                <w:rFonts w:ascii="Calibri" w:eastAsia="Calibri" w:hAnsi="Calibri" w:cs="Calibri"/>
                <w:sz w:val="20"/>
                <w:szCs w:val="20"/>
                <w:lang w:val="en-US"/>
              </w:rPr>
            </w:pPr>
            <w:r>
              <w:rPr>
                <w:rFonts w:ascii="Calibri" w:eastAsia="Calibri" w:hAnsi="Calibri" w:cs="Calibri"/>
                <w:sz w:val="20"/>
                <w:szCs w:val="20"/>
                <w:lang w:val="en-US"/>
              </w:rPr>
              <w:t>A</w:t>
            </w:r>
            <w:r w:rsidRPr="00943432">
              <w:rPr>
                <w:rFonts w:ascii="Calibri" w:eastAsia="Calibri" w:hAnsi="Calibri" w:cs="Calibri"/>
                <w:sz w:val="20"/>
                <w:szCs w:val="20"/>
                <w:lang w:val="en-US"/>
              </w:rPr>
              <w:t>ble</w:t>
            </w:r>
            <w:r w:rsidRPr="00943432">
              <w:rPr>
                <w:rFonts w:ascii="Calibri" w:eastAsia="Calibri" w:hAnsi="Calibri" w:cs="Calibri"/>
                <w:spacing w:val="-7"/>
                <w:sz w:val="20"/>
                <w:szCs w:val="20"/>
                <w:lang w:val="en-US"/>
              </w:rPr>
              <w:t xml:space="preserve"> </w:t>
            </w:r>
            <w:r w:rsidRPr="00943432">
              <w:rPr>
                <w:rFonts w:ascii="Calibri" w:eastAsia="Calibri" w:hAnsi="Calibri" w:cs="Calibri"/>
                <w:sz w:val="20"/>
                <w:szCs w:val="20"/>
                <w:lang w:val="en-US"/>
              </w:rPr>
              <w:t>to</w:t>
            </w:r>
            <w:r w:rsidRPr="00943432">
              <w:rPr>
                <w:rFonts w:ascii="Calibri" w:eastAsia="Calibri" w:hAnsi="Calibri" w:cs="Calibri"/>
                <w:spacing w:val="-5"/>
                <w:sz w:val="20"/>
                <w:szCs w:val="20"/>
                <w:lang w:val="en-US"/>
              </w:rPr>
              <w:t xml:space="preserve"> </w:t>
            </w:r>
            <w:r w:rsidRPr="00943432">
              <w:rPr>
                <w:rFonts w:ascii="Calibri" w:eastAsia="Calibri" w:hAnsi="Calibri" w:cs="Calibri"/>
                <w:sz w:val="20"/>
                <w:szCs w:val="20"/>
                <w:lang w:val="en-US"/>
              </w:rPr>
              <w:t>locate</w:t>
            </w:r>
          </w:p>
          <w:p w14:paraId="6F72D2BD" w14:textId="77777777" w:rsidR="009E049F" w:rsidRDefault="009E049F" w:rsidP="009E049F">
            <w:pPr>
              <w:widowControl w:val="0"/>
              <w:spacing w:before="60" w:after="60"/>
              <w:ind w:left="170" w:right="227"/>
              <w:jc w:val="center"/>
              <w:rPr>
                <w:rFonts w:ascii="Calibri" w:eastAsia="Calibri" w:hAnsi="Calibri" w:cs="Calibri"/>
                <w:w w:val="95"/>
                <w:sz w:val="20"/>
                <w:szCs w:val="20"/>
                <w:lang w:val="en-US"/>
              </w:rPr>
            </w:pPr>
            <w:r w:rsidRPr="00943432">
              <w:rPr>
                <w:rFonts w:ascii="Calibri" w:eastAsia="Calibri" w:hAnsi="Calibri" w:cs="Calibri"/>
                <w:w w:val="95"/>
                <w:sz w:val="20"/>
                <w:szCs w:val="20"/>
                <w:lang w:val="en-US"/>
              </w:rPr>
              <w:t>/</w:t>
            </w:r>
          </w:p>
          <w:p w14:paraId="230B8051" w14:textId="77777777" w:rsidR="009E049F" w:rsidRPr="00943432" w:rsidRDefault="009E049F" w:rsidP="009E049F">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pacing w:val="-1"/>
                <w:sz w:val="20"/>
                <w:szCs w:val="20"/>
                <w:lang w:val="en-US"/>
              </w:rPr>
              <w:t>U</w:t>
            </w:r>
            <w:r w:rsidRPr="00943432">
              <w:rPr>
                <w:rFonts w:ascii="Calibri" w:eastAsia="Calibri" w:hAnsi="Calibri" w:cs="Calibri"/>
                <w:sz w:val="20"/>
                <w:szCs w:val="20"/>
                <w:lang w:val="en-US"/>
              </w:rPr>
              <w:t>na</w:t>
            </w:r>
            <w:r w:rsidRPr="00943432">
              <w:rPr>
                <w:rFonts w:ascii="Calibri" w:eastAsia="Calibri" w:hAnsi="Calibri" w:cs="Calibri"/>
                <w:spacing w:val="1"/>
                <w:sz w:val="20"/>
                <w:szCs w:val="20"/>
                <w:lang w:val="en-US"/>
              </w:rPr>
              <w:t>b</w:t>
            </w:r>
            <w:r w:rsidRPr="00943432">
              <w:rPr>
                <w:rFonts w:ascii="Calibri" w:eastAsia="Calibri" w:hAnsi="Calibri" w:cs="Calibri"/>
                <w:sz w:val="20"/>
                <w:szCs w:val="20"/>
                <w:lang w:val="en-US"/>
              </w:rPr>
              <w:t>le</w:t>
            </w:r>
            <w:r w:rsidRPr="00943432">
              <w:rPr>
                <w:rFonts w:ascii="Calibri" w:eastAsia="Calibri" w:hAnsi="Calibri" w:cs="Calibri"/>
                <w:spacing w:val="-8"/>
                <w:sz w:val="20"/>
                <w:szCs w:val="20"/>
                <w:lang w:val="en-US"/>
              </w:rPr>
              <w:t xml:space="preserve"> </w:t>
            </w:r>
            <w:r w:rsidRPr="00943432">
              <w:rPr>
                <w:rFonts w:ascii="Calibri" w:eastAsia="Calibri" w:hAnsi="Calibri" w:cs="Calibri"/>
                <w:sz w:val="20"/>
                <w:szCs w:val="20"/>
                <w:lang w:val="en-US"/>
              </w:rPr>
              <w:t>to</w:t>
            </w:r>
            <w:r w:rsidRPr="00943432">
              <w:rPr>
                <w:rFonts w:ascii="Calibri" w:eastAsia="Calibri" w:hAnsi="Calibri" w:cs="Calibri"/>
                <w:spacing w:val="-6"/>
                <w:sz w:val="20"/>
                <w:szCs w:val="20"/>
                <w:lang w:val="en-US"/>
              </w:rPr>
              <w:t xml:space="preserve"> </w:t>
            </w:r>
            <w:r w:rsidRPr="00943432">
              <w:rPr>
                <w:rFonts w:ascii="Calibri" w:eastAsia="Calibri" w:hAnsi="Calibri" w:cs="Calibri"/>
                <w:sz w:val="20"/>
                <w:szCs w:val="20"/>
                <w:lang w:val="en-US"/>
              </w:rPr>
              <w:t>locate</w:t>
            </w:r>
          </w:p>
          <w:p w14:paraId="0B466D62" w14:textId="77777777" w:rsidR="00333A40" w:rsidRPr="003A2E9E" w:rsidRDefault="00333A40" w:rsidP="003633C8">
            <w:pPr>
              <w:widowControl w:val="0"/>
              <w:spacing w:before="60" w:after="60"/>
              <w:ind w:right="227"/>
              <w:jc w:val="center"/>
              <w:rPr>
                <w:rFonts w:ascii="Calibri" w:eastAsia="Calibri" w:hAnsi="Calibri" w:cs="Calibri"/>
                <w:sz w:val="20"/>
                <w:szCs w:val="20"/>
                <w:lang w:val="en-US"/>
              </w:rPr>
            </w:pPr>
          </w:p>
        </w:tc>
        <w:tc>
          <w:tcPr>
            <w:tcW w:w="1701" w:type="dxa"/>
          </w:tcPr>
          <w:p w14:paraId="27DF06CB" w14:textId="77777777" w:rsidR="00333A40" w:rsidRDefault="00333A40" w:rsidP="003633C8">
            <w:pPr>
              <w:widowControl w:val="0"/>
              <w:spacing w:before="60" w:after="60"/>
              <w:ind w:left="170" w:right="227"/>
              <w:jc w:val="center"/>
              <w:rPr>
                <w:rFonts w:ascii="Calibri" w:eastAsia="Calibri" w:hAnsi="Calibri" w:cs="Calibri"/>
                <w:sz w:val="20"/>
                <w:szCs w:val="20"/>
                <w:lang w:val="en-US"/>
              </w:rPr>
            </w:pPr>
          </w:p>
          <w:p w14:paraId="32146A72" w14:textId="77777777" w:rsidR="00333A40" w:rsidRDefault="00333A40" w:rsidP="003633C8">
            <w:pPr>
              <w:widowControl w:val="0"/>
              <w:spacing w:before="60" w:after="60"/>
              <w:ind w:left="170" w:right="227"/>
              <w:jc w:val="center"/>
              <w:rPr>
                <w:rFonts w:ascii="Calibri" w:eastAsia="Calibri" w:hAnsi="Calibri" w:cs="Calibri"/>
                <w:sz w:val="20"/>
                <w:szCs w:val="20"/>
                <w:lang w:val="en-US"/>
              </w:rPr>
            </w:pPr>
          </w:p>
          <w:p w14:paraId="544462F1" w14:textId="77777777" w:rsidR="009E049F" w:rsidRPr="00943432" w:rsidRDefault="009E049F" w:rsidP="009E049F">
            <w:pPr>
              <w:widowControl w:val="0"/>
              <w:spacing w:before="60" w:after="60"/>
              <w:ind w:left="170" w:right="227"/>
              <w:jc w:val="center"/>
              <w:rPr>
                <w:rFonts w:ascii="Calibri" w:eastAsia="Calibri" w:hAnsi="Calibri" w:cs="Calibri"/>
                <w:sz w:val="20"/>
                <w:szCs w:val="20"/>
                <w:lang w:val="en-US"/>
              </w:rPr>
            </w:pPr>
            <w:r>
              <w:rPr>
                <w:rFonts w:ascii="Calibri" w:eastAsia="Calibri" w:hAnsi="Calibri" w:cs="Calibri"/>
                <w:sz w:val="20"/>
                <w:szCs w:val="20"/>
                <w:lang w:val="en-US"/>
              </w:rPr>
              <w:t xml:space="preserve">  </w:t>
            </w:r>
            <w:r w:rsidRPr="00943432">
              <w:rPr>
                <w:rFonts w:ascii="Calibri" w:eastAsia="Calibri" w:hAnsi="Calibri" w:cs="Calibri"/>
                <w:sz w:val="20"/>
                <w:szCs w:val="20"/>
                <w:lang w:val="en-US"/>
              </w:rPr>
              <w:t>Corre</w:t>
            </w:r>
            <w:r w:rsidRPr="00943432">
              <w:rPr>
                <w:rFonts w:ascii="Calibri" w:eastAsia="Calibri" w:hAnsi="Calibri" w:cs="Calibri"/>
                <w:spacing w:val="-1"/>
                <w:sz w:val="20"/>
                <w:szCs w:val="20"/>
                <w:lang w:val="en-US"/>
              </w:rPr>
              <w:t>c</w:t>
            </w:r>
            <w:r w:rsidRPr="00943432">
              <w:rPr>
                <w:rFonts w:ascii="Calibri" w:eastAsia="Calibri" w:hAnsi="Calibri" w:cs="Calibri"/>
                <w:sz w:val="20"/>
                <w:szCs w:val="20"/>
                <w:lang w:val="en-US"/>
              </w:rPr>
              <w:t>t</w:t>
            </w:r>
            <w:r w:rsidRPr="00943432">
              <w:rPr>
                <w:rFonts w:ascii="Calibri" w:eastAsia="Calibri" w:hAnsi="Calibri" w:cs="Calibri"/>
                <w:spacing w:val="-14"/>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p w14:paraId="5E9494FC" w14:textId="77777777" w:rsidR="009E049F" w:rsidRPr="00943432" w:rsidRDefault="009E049F" w:rsidP="009E049F">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z w:val="20"/>
                <w:szCs w:val="20"/>
                <w:lang w:val="en-US"/>
              </w:rPr>
              <w:t>/</w:t>
            </w:r>
          </w:p>
          <w:p w14:paraId="052474CC" w14:textId="77777777" w:rsidR="009E049F" w:rsidRDefault="009E049F" w:rsidP="009E049F">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z w:val="20"/>
                <w:szCs w:val="20"/>
                <w:lang w:val="en-US"/>
              </w:rPr>
              <w:t>Incorrect</w:t>
            </w:r>
            <w:r w:rsidRPr="00943432">
              <w:rPr>
                <w:rFonts w:ascii="Calibri" w:eastAsia="Calibri" w:hAnsi="Calibri" w:cs="Calibri"/>
                <w:spacing w:val="-25"/>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p w14:paraId="62A16324" w14:textId="77777777" w:rsidR="009E049F" w:rsidRDefault="009E049F" w:rsidP="009E049F">
            <w:pPr>
              <w:widowControl w:val="0"/>
              <w:spacing w:before="60" w:after="60"/>
              <w:ind w:left="170" w:right="227"/>
              <w:jc w:val="center"/>
              <w:rPr>
                <w:rFonts w:ascii="Calibri" w:eastAsia="Calibri" w:hAnsi="Calibri" w:cs="Calibri"/>
                <w:sz w:val="20"/>
                <w:szCs w:val="20"/>
                <w:lang w:val="en-US"/>
              </w:rPr>
            </w:pPr>
          </w:p>
          <w:p w14:paraId="64653C49" w14:textId="77777777" w:rsidR="009E049F" w:rsidRDefault="009E049F" w:rsidP="009E049F">
            <w:pPr>
              <w:widowControl w:val="0"/>
              <w:spacing w:before="60" w:after="60"/>
              <w:ind w:left="170" w:right="227"/>
              <w:jc w:val="center"/>
              <w:rPr>
                <w:rFonts w:ascii="Calibri" w:eastAsia="Calibri" w:hAnsi="Calibri" w:cs="Calibri"/>
                <w:sz w:val="20"/>
                <w:szCs w:val="20"/>
                <w:lang w:val="en-US"/>
              </w:rPr>
            </w:pPr>
            <w:r>
              <w:rPr>
                <w:rFonts w:ascii="Calibri" w:eastAsia="Calibri" w:hAnsi="Calibri" w:cs="Calibri"/>
                <w:sz w:val="20"/>
                <w:szCs w:val="20"/>
                <w:lang w:val="en-US"/>
              </w:rPr>
              <w:t>A</w:t>
            </w:r>
            <w:r w:rsidRPr="00943432">
              <w:rPr>
                <w:rFonts w:ascii="Calibri" w:eastAsia="Calibri" w:hAnsi="Calibri" w:cs="Calibri"/>
                <w:sz w:val="20"/>
                <w:szCs w:val="20"/>
                <w:lang w:val="en-US"/>
              </w:rPr>
              <w:t>ble</w:t>
            </w:r>
            <w:r w:rsidRPr="00943432">
              <w:rPr>
                <w:rFonts w:ascii="Calibri" w:eastAsia="Calibri" w:hAnsi="Calibri" w:cs="Calibri"/>
                <w:spacing w:val="-7"/>
                <w:sz w:val="20"/>
                <w:szCs w:val="20"/>
                <w:lang w:val="en-US"/>
              </w:rPr>
              <w:t xml:space="preserve"> </w:t>
            </w:r>
            <w:r w:rsidRPr="00943432">
              <w:rPr>
                <w:rFonts w:ascii="Calibri" w:eastAsia="Calibri" w:hAnsi="Calibri" w:cs="Calibri"/>
                <w:sz w:val="20"/>
                <w:szCs w:val="20"/>
                <w:lang w:val="en-US"/>
              </w:rPr>
              <w:t>to</w:t>
            </w:r>
            <w:r w:rsidRPr="00943432">
              <w:rPr>
                <w:rFonts w:ascii="Calibri" w:eastAsia="Calibri" w:hAnsi="Calibri" w:cs="Calibri"/>
                <w:spacing w:val="-5"/>
                <w:sz w:val="20"/>
                <w:szCs w:val="20"/>
                <w:lang w:val="en-US"/>
              </w:rPr>
              <w:t xml:space="preserve"> </w:t>
            </w:r>
            <w:r w:rsidRPr="00943432">
              <w:rPr>
                <w:rFonts w:ascii="Calibri" w:eastAsia="Calibri" w:hAnsi="Calibri" w:cs="Calibri"/>
                <w:sz w:val="20"/>
                <w:szCs w:val="20"/>
                <w:lang w:val="en-US"/>
              </w:rPr>
              <w:t>locate</w:t>
            </w:r>
          </w:p>
          <w:p w14:paraId="1AC69F0E" w14:textId="77777777" w:rsidR="009E049F" w:rsidRDefault="009E049F" w:rsidP="009E049F">
            <w:pPr>
              <w:widowControl w:val="0"/>
              <w:spacing w:before="60" w:after="60"/>
              <w:ind w:left="170" w:right="227"/>
              <w:jc w:val="center"/>
              <w:rPr>
                <w:rFonts w:ascii="Calibri" w:eastAsia="Calibri" w:hAnsi="Calibri" w:cs="Calibri"/>
                <w:w w:val="95"/>
                <w:sz w:val="20"/>
                <w:szCs w:val="20"/>
                <w:lang w:val="en-US"/>
              </w:rPr>
            </w:pPr>
            <w:r w:rsidRPr="00943432">
              <w:rPr>
                <w:rFonts w:ascii="Calibri" w:eastAsia="Calibri" w:hAnsi="Calibri" w:cs="Calibri"/>
                <w:w w:val="95"/>
                <w:sz w:val="20"/>
                <w:szCs w:val="20"/>
                <w:lang w:val="en-US"/>
              </w:rPr>
              <w:t>/</w:t>
            </w:r>
          </w:p>
          <w:p w14:paraId="50D08A17" w14:textId="77777777" w:rsidR="009E049F" w:rsidRPr="00943432" w:rsidRDefault="009E049F" w:rsidP="009E049F">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pacing w:val="-1"/>
                <w:sz w:val="20"/>
                <w:szCs w:val="20"/>
                <w:lang w:val="en-US"/>
              </w:rPr>
              <w:t>U</w:t>
            </w:r>
            <w:r w:rsidRPr="00943432">
              <w:rPr>
                <w:rFonts w:ascii="Calibri" w:eastAsia="Calibri" w:hAnsi="Calibri" w:cs="Calibri"/>
                <w:sz w:val="20"/>
                <w:szCs w:val="20"/>
                <w:lang w:val="en-US"/>
              </w:rPr>
              <w:t>na</w:t>
            </w:r>
            <w:r w:rsidRPr="00943432">
              <w:rPr>
                <w:rFonts w:ascii="Calibri" w:eastAsia="Calibri" w:hAnsi="Calibri" w:cs="Calibri"/>
                <w:spacing w:val="1"/>
                <w:sz w:val="20"/>
                <w:szCs w:val="20"/>
                <w:lang w:val="en-US"/>
              </w:rPr>
              <w:t>b</w:t>
            </w:r>
            <w:r w:rsidRPr="00943432">
              <w:rPr>
                <w:rFonts w:ascii="Calibri" w:eastAsia="Calibri" w:hAnsi="Calibri" w:cs="Calibri"/>
                <w:sz w:val="20"/>
                <w:szCs w:val="20"/>
                <w:lang w:val="en-US"/>
              </w:rPr>
              <w:t>le</w:t>
            </w:r>
            <w:r w:rsidRPr="00943432">
              <w:rPr>
                <w:rFonts w:ascii="Calibri" w:eastAsia="Calibri" w:hAnsi="Calibri" w:cs="Calibri"/>
                <w:spacing w:val="-8"/>
                <w:sz w:val="20"/>
                <w:szCs w:val="20"/>
                <w:lang w:val="en-US"/>
              </w:rPr>
              <w:t xml:space="preserve"> </w:t>
            </w:r>
            <w:r w:rsidRPr="00943432">
              <w:rPr>
                <w:rFonts w:ascii="Calibri" w:eastAsia="Calibri" w:hAnsi="Calibri" w:cs="Calibri"/>
                <w:sz w:val="20"/>
                <w:szCs w:val="20"/>
                <w:lang w:val="en-US"/>
              </w:rPr>
              <w:t>to</w:t>
            </w:r>
            <w:r w:rsidRPr="00943432">
              <w:rPr>
                <w:rFonts w:ascii="Calibri" w:eastAsia="Calibri" w:hAnsi="Calibri" w:cs="Calibri"/>
                <w:spacing w:val="-6"/>
                <w:sz w:val="20"/>
                <w:szCs w:val="20"/>
                <w:lang w:val="en-US"/>
              </w:rPr>
              <w:t xml:space="preserve"> </w:t>
            </w:r>
            <w:r w:rsidRPr="00943432">
              <w:rPr>
                <w:rFonts w:ascii="Calibri" w:eastAsia="Calibri" w:hAnsi="Calibri" w:cs="Calibri"/>
                <w:sz w:val="20"/>
                <w:szCs w:val="20"/>
                <w:lang w:val="en-US"/>
              </w:rPr>
              <w:t>locate</w:t>
            </w:r>
          </w:p>
          <w:p w14:paraId="6B4E826C" w14:textId="77777777" w:rsidR="003633C8" w:rsidRPr="003A2E9E" w:rsidRDefault="003633C8" w:rsidP="003633C8">
            <w:pPr>
              <w:widowControl w:val="0"/>
              <w:spacing w:before="60" w:after="60"/>
              <w:ind w:left="170" w:right="227"/>
              <w:jc w:val="center"/>
              <w:rPr>
                <w:rFonts w:ascii="Calibri" w:eastAsia="Calibri" w:hAnsi="Calibri" w:cs="Calibri"/>
                <w:sz w:val="20"/>
                <w:szCs w:val="20"/>
                <w:lang w:val="en-US"/>
              </w:rPr>
            </w:pPr>
          </w:p>
        </w:tc>
        <w:tc>
          <w:tcPr>
            <w:tcW w:w="1701" w:type="dxa"/>
          </w:tcPr>
          <w:p w14:paraId="3DEE62EB" w14:textId="77777777" w:rsidR="00333A40" w:rsidRDefault="00333A40" w:rsidP="003633C8">
            <w:pPr>
              <w:widowControl w:val="0"/>
              <w:spacing w:before="60" w:after="60"/>
              <w:ind w:left="170" w:right="227"/>
              <w:jc w:val="center"/>
              <w:rPr>
                <w:rFonts w:ascii="Calibri" w:eastAsia="Calibri" w:hAnsi="Calibri" w:cs="Calibri"/>
                <w:sz w:val="20"/>
                <w:szCs w:val="20"/>
                <w:lang w:val="en-US"/>
              </w:rPr>
            </w:pPr>
          </w:p>
          <w:p w14:paraId="7D55AA9B" w14:textId="77777777" w:rsidR="00333A40" w:rsidRDefault="00333A40" w:rsidP="003633C8">
            <w:pPr>
              <w:widowControl w:val="0"/>
              <w:spacing w:before="60" w:after="60"/>
              <w:ind w:left="170" w:right="227"/>
              <w:jc w:val="center"/>
              <w:rPr>
                <w:rFonts w:ascii="Calibri" w:eastAsia="Calibri" w:hAnsi="Calibri" w:cs="Calibri"/>
                <w:sz w:val="20"/>
                <w:szCs w:val="20"/>
                <w:lang w:val="en-US"/>
              </w:rPr>
            </w:pPr>
          </w:p>
          <w:p w14:paraId="5A7F0953" w14:textId="77777777" w:rsidR="009E049F" w:rsidRPr="00943432" w:rsidRDefault="009E049F" w:rsidP="009E049F">
            <w:pPr>
              <w:widowControl w:val="0"/>
              <w:spacing w:before="60" w:after="60"/>
              <w:ind w:left="170" w:right="227"/>
              <w:jc w:val="center"/>
              <w:rPr>
                <w:rFonts w:ascii="Calibri" w:eastAsia="Calibri" w:hAnsi="Calibri" w:cs="Calibri"/>
                <w:sz w:val="20"/>
                <w:szCs w:val="20"/>
                <w:lang w:val="en-US"/>
              </w:rPr>
            </w:pPr>
            <w:r>
              <w:rPr>
                <w:rFonts w:ascii="Calibri" w:eastAsia="Calibri" w:hAnsi="Calibri" w:cs="Calibri"/>
                <w:sz w:val="20"/>
                <w:szCs w:val="20"/>
                <w:lang w:val="en-US"/>
              </w:rPr>
              <w:t xml:space="preserve">  </w:t>
            </w:r>
            <w:r w:rsidRPr="00943432">
              <w:rPr>
                <w:rFonts w:ascii="Calibri" w:eastAsia="Calibri" w:hAnsi="Calibri" w:cs="Calibri"/>
                <w:sz w:val="20"/>
                <w:szCs w:val="20"/>
                <w:lang w:val="en-US"/>
              </w:rPr>
              <w:t>Corre</w:t>
            </w:r>
            <w:r w:rsidRPr="00943432">
              <w:rPr>
                <w:rFonts w:ascii="Calibri" w:eastAsia="Calibri" w:hAnsi="Calibri" w:cs="Calibri"/>
                <w:spacing w:val="-1"/>
                <w:sz w:val="20"/>
                <w:szCs w:val="20"/>
                <w:lang w:val="en-US"/>
              </w:rPr>
              <w:t>c</w:t>
            </w:r>
            <w:r w:rsidRPr="00943432">
              <w:rPr>
                <w:rFonts w:ascii="Calibri" w:eastAsia="Calibri" w:hAnsi="Calibri" w:cs="Calibri"/>
                <w:sz w:val="20"/>
                <w:szCs w:val="20"/>
                <w:lang w:val="en-US"/>
              </w:rPr>
              <w:t>t</w:t>
            </w:r>
            <w:r w:rsidRPr="00943432">
              <w:rPr>
                <w:rFonts w:ascii="Calibri" w:eastAsia="Calibri" w:hAnsi="Calibri" w:cs="Calibri"/>
                <w:spacing w:val="-14"/>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p w14:paraId="5695894C" w14:textId="77777777" w:rsidR="009E049F" w:rsidRPr="00943432" w:rsidRDefault="009E049F" w:rsidP="009E049F">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z w:val="20"/>
                <w:szCs w:val="20"/>
                <w:lang w:val="en-US"/>
              </w:rPr>
              <w:t>/</w:t>
            </w:r>
          </w:p>
          <w:p w14:paraId="41C101C6" w14:textId="77777777" w:rsidR="009E049F" w:rsidRDefault="009E049F" w:rsidP="009E049F">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z w:val="20"/>
                <w:szCs w:val="20"/>
                <w:lang w:val="en-US"/>
              </w:rPr>
              <w:t>Incorrect</w:t>
            </w:r>
            <w:r w:rsidRPr="00943432">
              <w:rPr>
                <w:rFonts w:ascii="Calibri" w:eastAsia="Calibri" w:hAnsi="Calibri" w:cs="Calibri"/>
                <w:spacing w:val="-25"/>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p w14:paraId="246DE89D" w14:textId="77777777" w:rsidR="009E049F" w:rsidRDefault="009E049F" w:rsidP="009E049F">
            <w:pPr>
              <w:widowControl w:val="0"/>
              <w:spacing w:before="60" w:after="60"/>
              <w:ind w:left="170" w:right="227"/>
              <w:jc w:val="center"/>
              <w:rPr>
                <w:rFonts w:ascii="Calibri" w:eastAsia="Calibri" w:hAnsi="Calibri" w:cs="Calibri"/>
                <w:sz w:val="20"/>
                <w:szCs w:val="20"/>
                <w:lang w:val="en-US"/>
              </w:rPr>
            </w:pPr>
          </w:p>
          <w:p w14:paraId="2781A727" w14:textId="77777777" w:rsidR="009E049F" w:rsidRDefault="009E049F" w:rsidP="009E049F">
            <w:pPr>
              <w:widowControl w:val="0"/>
              <w:spacing w:before="60" w:after="60"/>
              <w:ind w:left="170" w:right="227"/>
              <w:jc w:val="center"/>
              <w:rPr>
                <w:rFonts w:ascii="Calibri" w:eastAsia="Calibri" w:hAnsi="Calibri" w:cs="Calibri"/>
                <w:sz w:val="20"/>
                <w:szCs w:val="20"/>
                <w:lang w:val="en-US"/>
              </w:rPr>
            </w:pPr>
            <w:r>
              <w:rPr>
                <w:rFonts w:ascii="Calibri" w:eastAsia="Calibri" w:hAnsi="Calibri" w:cs="Calibri"/>
                <w:sz w:val="20"/>
                <w:szCs w:val="20"/>
                <w:lang w:val="en-US"/>
              </w:rPr>
              <w:t>A</w:t>
            </w:r>
            <w:r w:rsidRPr="00943432">
              <w:rPr>
                <w:rFonts w:ascii="Calibri" w:eastAsia="Calibri" w:hAnsi="Calibri" w:cs="Calibri"/>
                <w:sz w:val="20"/>
                <w:szCs w:val="20"/>
                <w:lang w:val="en-US"/>
              </w:rPr>
              <w:t>ble</w:t>
            </w:r>
            <w:r w:rsidRPr="00943432">
              <w:rPr>
                <w:rFonts w:ascii="Calibri" w:eastAsia="Calibri" w:hAnsi="Calibri" w:cs="Calibri"/>
                <w:spacing w:val="-7"/>
                <w:sz w:val="20"/>
                <w:szCs w:val="20"/>
                <w:lang w:val="en-US"/>
              </w:rPr>
              <w:t xml:space="preserve"> </w:t>
            </w:r>
            <w:r w:rsidRPr="00943432">
              <w:rPr>
                <w:rFonts w:ascii="Calibri" w:eastAsia="Calibri" w:hAnsi="Calibri" w:cs="Calibri"/>
                <w:sz w:val="20"/>
                <w:szCs w:val="20"/>
                <w:lang w:val="en-US"/>
              </w:rPr>
              <w:t>to</w:t>
            </w:r>
            <w:r w:rsidRPr="00943432">
              <w:rPr>
                <w:rFonts w:ascii="Calibri" w:eastAsia="Calibri" w:hAnsi="Calibri" w:cs="Calibri"/>
                <w:spacing w:val="-5"/>
                <w:sz w:val="20"/>
                <w:szCs w:val="20"/>
                <w:lang w:val="en-US"/>
              </w:rPr>
              <w:t xml:space="preserve"> </w:t>
            </w:r>
            <w:r w:rsidRPr="00943432">
              <w:rPr>
                <w:rFonts w:ascii="Calibri" w:eastAsia="Calibri" w:hAnsi="Calibri" w:cs="Calibri"/>
                <w:sz w:val="20"/>
                <w:szCs w:val="20"/>
                <w:lang w:val="en-US"/>
              </w:rPr>
              <w:t>locate</w:t>
            </w:r>
          </w:p>
          <w:p w14:paraId="33F64E06" w14:textId="77777777" w:rsidR="009E049F" w:rsidRDefault="009E049F" w:rsidP="009E049F">
            <w:pPr>
              <w:widowControl w:val="0"/>
              <w:spacing w:before="60" w:after="60"/>
              <w:ind w:left="170" w:right="227"/>
              <w:jc w:val="center"/>
              <w:rPr>
                <w:rFonts w:ascii="Calibri" w:eastAsia="Calibri" w:hAnsi="Calibri" w:cs="Calibri"/>
                <w:w w:val="95"/>
                <w:sz w:val="20"/>
                <w:szCs w:val="20"/>
                <w:lang w:val="en-US"/>
              </w:rPr>
            </w:pPr>
            <w:r w:rsidRPr="00943432">
              <w:rPr>
                <w:rFonts w:ascii="Calibri" w:eastAsia="Calibri" w:hAnsi="Calibri" w:cs="Calibri"/>
                <w:w w:val="95"/>
                <w:sz w:val="20"/>
                <w:szCs w:val="20"/>
                <w:lang w:val="en-US"/>
              </w:rPr>
              <w:t>/</w:t>
            </w:r>
          </w:p>
          <w:p w14:paraId="0B1C0144" w14:textId="77777777" w:rsidR="009E049F" w:rsidRPr="00943432" w:rsidRDefault="009E049F" w:rsidP="009E049F">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pacing w:val="-1"/>
                <w:sz w:val="20"/>
                <w:szCs w:val="20"/>
                <w:lang w:val="en-US"/>
              </w:rPr>
              <w:t>U</w:t>
            </w:r>
            <w:r w:rsidRPr="00943432">
              <w:rPr>
                <w:rFonts w:ascii="Calibri" w:eastAsia="Calibri" w:hAnsi="Calibri" w:cs="Calibri"/>
                <w:sz w:val="20"/>
                <w:szCs w:val="20"/>
                <w:lang w:val="en-US"/>
              </w:rPr>
              <w:t>na</w:t>
            </w:r>
            <w:r w:rsidRPr="00943432">
              <w:rPr>
                <w:rFonts w:ascii="Calibri" w:eastAsia="Calibri" w:hAnsi="Calibri" w:cs="Calibri"/>
                <w:spacing w:val="1"/>
                <w:sz w:val="20"/>
                <w:szCs w:val="20"/>
                <w:lang w:val="en-US"/>
              </w:rPr>
              <w:t>b</w:t>
            </w:r>
            <w:r w:rsidRPr="00943432">
              <w:rPr>
                <w:rFonts w:ascii="Calibri" w:eastAsia="Calibri" w:hAnsi="Calibri" w:cs="Calibri"/>
                <w:sz w:val="20"/>
                <w:szCs w:val="20"/>
                <w:lang w:val="en-US"/>
              </w:rPr>
              <w:t>le</w:t>
            </w:r>
            <w:r w:rsidRPr="00943432">
              <w:rPr>
                <w:rFonts w:ascii="Calibri" w:eastAsia="Calibri" w:hAnsi="Calibri" w:cs="Calibri"/>
                <w:spacing w:val="-8"/>
                <w:sz w:val="20"/>
                <w:szCs w:val="20"/>
                <w:lang w:val="en-US"/>
              </w:rPr>
              <w:t xml:space="preserve"> </w:t>
            </w:r>
            <w:r w:rsidRPr="00943432">
              <w:rPr>
                <w:rFonts w:ascii="Calibri" w:eastAsia="Calibri" w:hAnsi="Calibri" w:cs="Calibri"/>
                <w:sz w:val="20"/>
                <w:szCs w:val="20"/>
                <w:lang w:val="en-US"/>
              </w:rPr>
              <w:t>to</w:t>
            </w:r>
            <w:r w:rsidRPr="00943432">
              <w:rPr>
                <w:rFonts w:ascii="Calibri" w:eastAsia="Calibri" w:hAnsi="Calibri" w:cs="Calibri"/>
                <w:spacing w:val="-6"/>
                <w:sz w:val="20"/>
                <w:szCs w:val="20"/>
                <w:lang w:val="en-US"/>
              </w:rPr>
              <w:t xml:space="preserve"> </w:t>
            </w:r>
            <w:r w:rsidRPr="00943432">
              <w:rPr>
                <w:rFonts w:ascii="Calibri" w:eastAsia="Calibri" w:hAnsi="Calibri" w:cs="Calibri"/>
                <w:sz w:val="20"/>
                <w:szCs w:val="20"/>
                <w:lang w:val="en-US"/>
              </w:rPr>
              <w:t>locate</w:t>
            </w:r>
          </w:p>
          <w:p w14:paraId="4C695350" w14:textId="77777777" w:rsidR="003633C8" w:rsidRPr="00943432" w:rsidRDefault="003633C8" w:rsidP="003633C8">
            <w:pPr>
              <w:widowControl w:val="0"/>
              <w:spacing w:before="60" w:after="60"/>
              <w:ind w:left="170" w:right="227"/>
              <w:jc w:val="center"/>
              <w:rPr>
                <w:rFonts w:ascii="Calibri" w:eastAsia="Calibri" w:hAnsi="Calibri" w:cs="Calibri"/>
                <w:sz w:val="20"/>
                <w:szCs w:val="20"/>
                <w:lang w:val="en-US"/>
              </w:rPr>
            </w:pPr>
          </w:p>
          <w:p w14:paraId="7FADF415" w14:textId="77777777" w:rsidR="00333A40" w:rsidRPr="003A2E9E" w:rsidRDefault="00333A40" w:rsidP="003633C8">
            <w:pPr>
              <w:widowControl w:val="0"/>
              <w:spacing w:before="60" w:after="60"/>
              <w:ind w:right="227"/>
              <w:jc w:val="center"/>
              <w:rPr>
                <w:rFonts w:ascii="Calibri" w:eastAsia="Calibri" w:hAnsi="Calibri" w:cs="Calibri"/>
                <w:sz w:val="20"/>
                <w:szCs w:val="20"/>
                <w:lang w:val="en-US"/>
              </w:rPr>
            </w:pPr>
          </w:p>
        </w:tc>
      </w:tr>
      <w:tr w:rsidR="00333A40" w14:paraId="60ECB510" w14:textId="77777777" w:rsidTr="773E6AF3">
        <w:trPr>
          <w:jc w:val="center"/>
        </w:trPr>
        <w:tc>
          <w:tcPr>
            <w:tcW w:w="5670" w:type="dxa"/>
          </w:tcPr>
          <w:p w14:paraId="0E3542A5" w14:textId="77777777" w:rsidR="003633C8" w:rsidRDefault="003633C8" w:rsidP="006B01FC">
            <w:pPr>
              <w:widowControl w:val="0"/>
              <w:spacing w:before="60" w:after="60" w:line="264" w:lineRule="exact"/>
              <w:ind w:left="102"/>
              <w:rPr>
                <w:rFonts w:ascii="Calibri" w:eastAsia="Calibri" w:hAnsi="Calibri" w:cs="Calibri"/>
                <w:b/>
                <w:spacing w:val="-1"/>
                <w:lang w:val="en-US"/>
              </w:rPr>
            </w:pPr>
            <w:r>
              <w:rPr>
                <w:rFonts w:ascii="Calibri" w:eastAsia="Calibri" w:hAnsi="Calibri" w:cs="Calibri"/>
                <w:b/>
                <w:spacing w:val="-1"/>
                <w:lang w:val="en-US"/>
              </w:rPr>
              <w:t>How do you obtain consent from a patient/guardian before blood or blood product administration?</w:t>
            </w:r>
          </w:p>
          <w:p w14:paraId="2C4A7E6C" w14:textId="77777777" w:rsidR="003633C8" w:rsidRPr="00943432" w:rsidRDefault="003633C8" w:rsidP="006B01FC">
            <w:pPr>
              <w:widowControl w:val="0"/>
              <w:spacing w:before="60" w:after="60" w:line="264" w:lineRule="exact"/>
              <w:ind w:left="102"/>
              <w:rPr>
                <w:rFonts w:ascii="Calibri" w:eastAsia="Calibri" w:hAnsi="Calibri" w:cs="Calibri"/>
                <w:bCs/>
                <w:lang w:val="en-US"/>
              </w:rPr>
            </w:pPr>
            <w:r w:rsidRPr="00943432">
              <w:rPr>
                <w:rFonts w:ascii="Calibri" w:eastAsia="Calibri" w:hAnsi="Calibri" w:cs="Calibri"/>
                <w:bCs/>
                <w:lang w:val="en-US"/>
              </w:rPr>
              <w:t>A</w:t>
            </w:r>
            <w:r w:rsidRPr="00943432">
              <w:rPr>
                <w:rFonts w:ascii="Calibri" w:eastAsia="Calibri" w:hAnsi="Calibri" w:cs="Calibri"/>
                <w:bCs/>
                <w:spacing w:val="1"/>
                <w:lang w:val="en-US"/>
              </w:rPr>
              <w:t>n</w:t>
            </w:r>
            <w:r w:rsidRPr="00943432">
              <w:rPr>
                <w:rFonts w:ascii="Calibri" w:eastAsia="Calibri" w:hAnsi="Calibri" w:cs="Calibri"/>
                <w:bCs/>
                <w:spacing w:val="-4"/>
                <w:lang w:val="en-US"/>
              </w:rPr>
              <w:t>s</w:t>
            </w:r>
            <w:r w:rsidRPr="00943432">
              <w:rPr>
                <w:rFonts w:ascii="Calibri" w:eastAsia="Calibri" w:hAnsi="Calibri" w:cs="Calibri"/>
                <w:bCs/>
                <w:lang w:val="en-US"/>
              </w:rPr>
              <w:t>wer</w:t>
            </w:r>
            <w:r w:rsidRPr="00943432">
              <w:rPr>
                <w:rFonts w:ascii="Calibri" w:eastAsia="Calibri" w:hAnsi="Calibri" w:cs="Calibri"/>
                <w:bCs/>
                <w:spacing w:val="-2"/>
                <w:lang w:val="en-US"/>
              </w:rPr>
              <w:t>:</w:t>
            </w:r>
          </w:p>
          <w:p w14:paraId="40E0BDD7" w14:textId="77777777" w:rsidR="003633C8" w:rsidRDefault="003633C8" w:rsidP="006B01FC">
            <w:pPr>
              <w:pStyle w:val="ListParagraph"/>
              <w:numPr>
                <w:ilvl w:val="0"/>
                <w:numId w:val="4"/>
              </w:numPr>
              <w:spacing w:before="60" w:after="60" w:line="264" w:lineRule="exact"/>
              <w:contextualSpacing/>
              <w:rPr>
                <w:rFonts w:ascii="Calibri" w:eastAsia="Calibri" w:hAnsi="Calibri" w:cs="Calibri"/>
              </w:rPr>
            </w:pPr>
            <w:r>
              <w:rPr>
                <w:rFonts w:ascii="Calibri" w:eastAsia="Calibri" w:hAnsi="Calibri" w:cs="Calibri"/>
              </w:rPr>
              <w:t xml:space="preserve">Prior to the administration of all blood and blood products, the risks and benefits must be explained by the treating doctor to the patient or person legally responsible so that they may make an informed decision </w:t>
            </w:r>
          </w:p>
          <w:p w14:paraId="08DFBB53" w14:textId="77777777" w:rsidR="00333A40" w:rsidRPr="00712650" w:rsidRDefault="003633C8" w:rsidP="006B01FC">
            <w:pPr>
              <w:pStyle w:val="TableParagraph"/>
              <w:numPr>
                <w:ilvl w:val="0"/>
                <w:numId w:val="4"/>
              </w:numPr>
              <w:spacing w:before="60" w:after="60"/>
              <w:rPr>
                <w:rFonts w:ascii="Calibri" w:eastAsia="Calibri" w:hAnsi="Calibri" w:cs="Calibri"/>
              </w:rPr>
            </w:pPr>
            <w:r>
              <w:rPr>
                <w:rFonts w:ascii="Calibri" w:eastAsia="Calibri" w:hAnsi="Calibri" w:cs="Calibri"/>
              </w:rPr>
              <w:t xml:space="preserve"> Following discussion consent to the administration of the blood or blood product must documented and signed by both the clinician and the patient/parent/guardian on the blood/blood product consent and prescription form (AD 283.1)</w:t>
            </w:r>
          </w:p>
        </w:tc>
        <w:tc>
          <w:tcPr>
            <w:tcW w:w="1701" w:type="dxa"/>
          </w:tcPr>
          <w:p w14:paraId="0A2206F1" w14:textId="77777777" w:rsidR="003633C8" w:rsidRPr="00943432" w:rsidRDefault="003633C8" w:rsidP="009E049F">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z w:val="20"/>
                <w:szCs w:val="20"/>
                <w:lang w:val="en-US"/>
              </w:rPr>
              <w:t>Corre</w:t>
            </w:r>
            <w:r w:rsidRPr="00943432">
              <w:rPr>
                <w:rFonts w:ascii="Calibri" w:eastAsia="Calibri" w:hAnsi="Calibri" w:cs="Calibri"/>
                <w:spacing w:val="-1"/>
                <w:sz w:val="20"/>
                <w:szCs w:val="20"/>
                <w:lang w:val="en-US"/>
              </w:rPr>
              <w:t>c</w:t>
            </w:r>
            <w:r w:rsidRPr="00943432">
              <w:rPr>
                <w:rFonts w:ascii="Calibri" w:eastAsia="Calibri" w:hAnsi="Calibri" w:cs="Calibri"/>
                <w:sz w:val="20"/>
                <w:szCs w:val="20"/>
                <w:lang w:val="en-US"/>
              </w:rPr>
              <w:t>t</w:t>
            </w:r>
            <w:r w:rsidRPr="00943432">
              <w:rPr>
                <w:rFonts w:ascii="Calibri" w:eastAsia="Calibri" w:hAnsi="Calibri" w:cs="Calibri"/>
                <w:spacing w:val="-14"/>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p w14:paraId="56711055" w14:textId="77777777" w:rsidR="003633C8" w:rsidRPr="00943432" w:rsidRDefault="003633C8" w:rsidP="009E049F">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z w:val="20"/>
                <w:szCs w:val="20"/>
                <w:lang w:val="en-US"/>
              </w:rPr>
              <w:t>/</w:t>
            </w:r>
          </w:p>
          <w:p w14:paraId="4A8C8357" w14:textId="77777777" w:rsidR="009E049F" w:rsidRDefault="003633C8" w:rsidP="009E049F">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z w:val="20"/>
                <w:szCs w:val="20"/>
                <w:lang w:val="en-US"/>
              </w:rPr>
              <w:t>Incorrect</w:t>
            </w:r>
            <w:r w:rsidRPr="00943432">
              <w:rPr>
                <w:rFonts w:ascii="Calibri" w:eastAsia="Calibri" w:hAnsi="Calibri" w:cs="Calibri"/>
                <w:spacing w:val="-25"/>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p w14:paraId="0B97811E" w14:textId="77777777" w:rsidR="009E049F" w:rsidRDefault="009E049F" w:rsidP="009E049F">
            <w:pPr>
              <w:widowControl w:val="0"/>
              <w:spacing w:before="60" w:after="60"/>
              <w:ind w:left="170" w:right="227"/>
              <w:jc w:val="center"/>
              <w:rPr>
                <w:rFonts w:ascii="Calibri" w:eastAsia="Calibri" w:hAnsi="Calibri" w:cs="Calibri"/>
                <w:sz w:val="20"/>
                <w:szCs w:val="20"/>
                <w:lang w:val="en-US"/>
              </w:rPr>
            </w:pPr>
          </w:p>
          <w:p w14:paraId="4E410D93" w14:textId="77777777" w:rsidR="009E049F" w:rsidRDefault="003633C8" w:rsidP="009E049F">
            <w:pPr>
              <w:widowControl w:val="0"/>
              <w:spacing w:before="60" w:after="60"/>
              <w:ind w:left="170" w:right="227"/>
              <w:jc w:val="center"/>
              <w:rPr>
                <w:rFonts w:ascii="Calibri" w:eastAsia="Calibri" w:hAnsi="Calibri" w:cs="Calibri"/>
                <w:sz w:val="20"/>
                <w:szCs w:val="20"/>
                <w:lang w:val="en-US"/>
              </w:rPr>
            </w:pPr>
            <w:r>
              <w:rPr>
                <w:rFonts w:ascii="Calibri" w:eastAsia="Calibri" w:hAnsi="Calibri" w:cs="Calibri"/>
                <w:sz w:val="20"/>
                <w:szCs w:val="20"/>
                <w:lang w:val="en-US"/>
              </w:rPr>
              <w:t>A</w:t>
            </w:r>
            <w:r w:rsidRPr="00943432">
              <w:rPr>
                <w:rFonts w:ascii="Calibri" w:eastAsia="Calibri" w:hAnsi="Calibri" w:cs="Calibri"/>
                <w:sz w:val="20"/>
                <w:szCs w:val="20"/>
                <w:lang w:val="en-US"/>
              </w:rPr>
              <w:t>ble</w:t>
            </w:r>
            <w:r w:rsidRPr="00943432">
              <w:rPr>
                <w:rFonts w:ascii="Calibri" w:eastAsia="Calibri" w:hAnsi="Calibri" w:cs="Calibri"/>
                <w:spacing w:val="-7"/>
                <w:sz w:val="20"/>
                <w:szCs w:val="20"/>
                <w:lang w:val="en-US"/>
              </w:rPr>
              <w:t xml:space="preserve"> </w:t>
            </w:r>
            <w:r w:rsidRPr="00943432">
              <w:rPr>
                <w:rFonts w:ascii="Calibri" w:eastAsia="Calibri" w:hAnsi="Calibri" w:cs="Calibri"/>
                <w:sz w:val="20"/>
                <w:szCs w:val="20"/>
                <w:lang w:val="en-US"/>
              </w:rPr>
              <w:t>to</w:t>
            </w:r>
            <w:r w:rsidRPr="00943432">
              <w:rPr>
                <w:rFonts w:ascii="Calibri" w:eastAsia="Calibri" w:hAnsi="Calibri" w:cs="Calibri"/>
                <w:spacing w:val="-5"/>
                <w:sz w:val="20"/>
                <w:szCs w:val="20"/>
                <w:lang w:val="en-US"/>
              </w:rPr>
              <w:t xml:space="preserve"> </w:t>
            </w:r>
            <w:r w:rsidRPr="00943432">
              <w:rPr>
                <w:rFonts w:ascii="Calibri" w:eastAsia="Calibri" w:hAnsi="Calibri" w:cs="Calibri"/>
                <w:sz w:val="20"/>
                <w:szCs w:val="20"/>
                <w:lang w:val="en-US"/>
              </w:rPr>
              <w:t>locate</w:t>
            </w:r>
          </w:p>
          <w:p w14:paraId="30B2AAA7" w14:textId="77777777" w:rsidR="009E049F" w:rsidRDefault="003633C8" w:rsidP="009E049F">
            <w:pPr>
              <w:widowControl w:val="0"/>
              <w:spacing w:before="60" w:after="60"/>
              <w:ind w:left="170" w:right="227"/>
              <w:jc w:val="center"/>
              <w:rPr>
                <w:rFonts w:ascii="Calibri" w:eastAsia="Calibri" w:hAnsi="Calibri" w:cs="Calibri"/>
                <w:w w:val="95"/>
                <w:sz w:val="20"/>
                <w:szCs w:val="20"/>
                <w:lang w:val="en-US"/>
              </w:rPr>
            </w:pPr>
            <w:r w:rsidRPr="00943432">
              <w:rPr>
                <w:rFonts w:ascii="Calibri" w:eastAsia="Calibri" w:hAnsi="Calibri" w:cs="Calibri"/>
                <w:w w:val="95"/>
                <w:sz w:val="20"/>
                <w:szCs w:val="20"/>
                <w:lang w:val="en-US"/>
              </w:rPr>
              <w:t>/</w:t>
            </w:r>
          </w:p>
          <w:p w14:paraId="514991DF" w14:textId="77777777" w:rsidR="003633C8" w:rsidRPr="00943432" w:rsidRDefault="003633C8" w:rsidP="009E049F">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pacing w:val="-1"/>
                <w:sz w:val="20"/>
                <w:szCs w:val="20"/>
                <w:lang w:val="en-US"/>
              </w:rPr>
              <w:t>U</w:t>
            </w:r>
            <w:r w:rsidRPr="00943432">
              <w:rPr>
                <w:rFonts w:ascii="Calibri" w:eastAsia="Calibri" w:hAnsi="Calibri" w:cs="Calibri"/>
                <w:sz w:val="20"/>
                <w:szCs w:val="20"/>
                <w:lang w:val="en-US"/>
              </w:rPr>
              <w:t>na</w:t>
            </w:r>
            <w:r w:rsidRPr="00943432">
              <w:rPr>
                <w:rFonts w:ascii="Calibri" w:eastAsia="Calibri" w:hAnsi="Calibri" w:cs="Calibri"/>
                <w:spacing w:val="1"/>
                <w:sz w:val="20"/>
                <w:szCs w:val="20"/>
                <w:lang w:val="en-US"/>
              </w:rPr>
              <w:t>b</w:t>
            </w:r>
            <w:r w:rsidRPr="00943432">
              <w:rPr>
                <w:rFonts w:ascii="Calibri" w:eastAsia="Calibri" w:hAnsi="Calibri" w:cs="Calibri"/>
                <w:sz w:val="20"/>
                <w:szCs w:val="20"/>
                <w:lang w:val="en-US"/>
              </w:rPr>
              <w:t>le</w:t>
            </w:r>
            <w:r w:rsidRPr="00943432">
              <w:rPr>
                <w:rFonts w:ascii="Calibri" w:eastAsia="Calibri" w:hAnsi="Calibri" w:cs="Calibri"/>
                <w:spacing w:val="-8"/>
                <w:sz w:val="20"/>
                <w:szCs w:val="20"/>
                <w:lang w:val="en-US"/>
              </w:rPr>
              <w:t xml:space="preserve"> </w:t>
            </w:r>
            <w:r w:rsidRPr="00943432">
              <w:rPr>
                <w:rFonts w:ascii="Calibri" w:eastAsia="Calibri" w:hAnsi="Calibri" w:cs="Calibri"/>
                <w:sz w:val="20"/>
                <w:szCs w:val="20"/>
                <w:lang w:val="en-US"/>
              </w:rPr>
              <w:t>to</w:t>
            </w:r>
            <w:r w:rsidRPr="00943432">
              <w:rPr>
                <w:rFonts w:ascii="Calibri" w:eastAsia="Calibri" w:hAnsi="Calibri" w:cs="Calibri"/>
                <w:spacing w:val="-6"/>
                <w:sz w:val="20"/>
                <w:szCs w:val="20"/>
                <w:lang w:val="en-US"/>
              </w:rPr>
              <w:t xml:space="preserve"> </w:t>
            </w:r>
            <w:r w:rsidRPr="00943432">
              <w:rPr>
                <w:rFonts w:ascii="Calibri" w:eastAsia="Calibri" w:hAnsi="Calibri" w:cs="Calibri"/>
                <w:sz w:val="20"/>
                <w:szCs w:val="20"/>
                <w:lang w:val="en-US"/>
              </w:rPr>
              <w:t>locate</w:t>
            </w:r>
          </w:p>
          <w:p w14:paraId="0E6E039D" w14:textId="77777777" w:rsidR="00333A40" w:rsidRDefault="00333A40" w:rsidP="009E049F">
            <w:pPr>
              <w:widowControl w:val="0"/>
              <w:spacing w:before="60" w:after="60"/>
              <w:ind w:left="170" w:right="227"/>
              <w:jc w:val="center"/>
              <w:rPr>
                <w:rFonts w:ascii="Calibri" w:eastAsia="Calibri" w:hAnsi="Calibri" w:cs="Calibri"/>
                <w:sz w:val="20"/>
                <w:szCs w:val="20"/>
                <w:lang w:val="en-US"/>
              </w:rPr>
            </w:pPr>
          </w:p>
          <w:p w14:paraId="2D8D4B38" w14:textId="77777777" w:rsidR="00333A40" w:rsidRPr="00943432" w:rsidRDefault="00333A40" w:rsidP="009E049F">
            <w:pPr>
              <w:widowControl w:val="0"/>
              <w:spacing w:before="60" w:after="60"/>
              <w:ind w:left="170" w:right="227"/>
              <w:jc w:val="center"/>
              <w:rPr>
                <w:rFonts w:ascii="Calibri" w:eastAsia="Calibri" w:hAnsi="Calibri" w:cs="Calibri"/>
                <w:sz w:val="20"/>
                <w:szCs w:val="20"/>
                <w:lang w:val="en-US"/>
              </w:rPr>
            </w:pPr>
          </w:p>
        </w:tc>
        <w:tc>
          <w:tcPr>
            <w:tcW w:w="1701" w:type="dxa"/>
          </w:tcPr>
          <w:p w14:paraId="208B6B21" w14:textId="77777777" w:rsidR="009E049F" w:rsidRPr="00943432" w:rsidRDefault="009E049F" w:rsidP="009E049F">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z w:val="20"/>
                <w:szCs w:val="20"/>
                <w:lang w:val="en-US"/>
              </w:rPr>
              <w:t>Corre</w:t>
            </w:r>
            <w:r w:rsidRPr="00943432">
              <w:rPr>
                <w:rFonts w:ascii="Calibri" w:eastAsia="Calibri" w:hAnsi="Calibri" w:cs="Calibri"/>
                <w:spacing w:val="-1"/>
                <w:sz w:val="20"/>
                <w:szCs w:val="20"/>
                <w:lang w:val="en-US"/>
              </w:rPr>
              <w:t>c</w:t>
            </w:r>
            <w:r w:rsidRPr="00943432">
              <w:rPr>
                <w:rFonts w:ascii="Calibri" w:eastAsia="Calibri" w:hAnsi="Calibri" w:cs="Calibri"/>
                <w:sz w:val="20"/>
                <w:szCs w:val="20"/>
                <w:lang w:val="en-US"/>
              </w:rPr>
              <w:t>t</w:t>
            </w:r>
            <w:r w:rsidRPr="00943432">
              <w:rPr>
                <w:rFonts w:ascii="Calibri" w:eastAsia="Calibri" w:hAnsi="Calibri" w:cs="Calibri"/>
                <w:spacing w:val="-14"/>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p w14:paraId="1F9984EA" w14:textId="77777777" w:rsidR="009E049F" w:rsidRPr="00943432" w:rsidRDefault="009E049F" w:rsidP="009E049F">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z w:val="20"/>
                <w:szCs w:val="20"/>
                <w:lang w:val="en-US"/>
              </w:rPr>
              <w:t>/</w:t>
            </w:r>
          </w:p>
          <w:p w14:paraId="5F8CDA20" w14:textId="77777777" w:rsidR="009E049F" w:rsidRDefault="009E049F" w:rsidP="009E049F">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z w:val="20"/>
                <w:szCs w:val="20"/>
                <w:lang w:val="en-US"/>
              </w:rPr>
              <w:t>Incorrect</w:t>
            </w:r>
            <w:r w:rsidRPr="00943432">
              <w:rPr>
                <w:rFonts w:ascii="Calibri" w:eastAsia="Calibri" w:hAnsi="Calibri" w:cs="Calibri"/>
                <w:spacing w:val="-25"/>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p w14:paraId="3998E4A7" w14:textId="77777777" w:rsidR="009E049F" w:rsidRDefault="009E049F" w:rsidP="009E049F">
            <w:pPr>
              <w:widowControl w:val="0"/>
              <w:spacing w:before="60" w:after="60"/>
              <w:ind w:left="170" w:right="227"/>
              <w:jc w:val="center"/>
              <w:rPr>
                <w:rFonts w:ascii="Calibri" w:eastAsia="Calibri" w:hAnsi="Calibri" w:cs="Calibri"/>
                <w:sz w:val="20"/>
                <w:szCs w:val="20"/>
                <w:lang w:val="en-US"/>
              </w:rPr>
            </w:pPr>
          </w:p>
          <w:p w14:paraId="3988AB24" w14:textId="77777777" w:rsidR="009E049F" w:rsidRDefault="009E049F" w:rsidP="009E049F">
            <w:pPr>
              <w:widowControl w:val="0"/>
              <w:spacing w:before="60" w:after="60"/>
              <w:ind w:left="170" w:right="227"/>
              <w:jc w:val="center"/>
              <w:rPr>
                <w:rFonts w:ascii="Calibri" w:eastAsia="Calibri" w:hAnsi="Calibri" w:cs="Calibri"/>
                <w:sz w:val="20"/>
                <w:szCs w:val="20"/>
                <w:lang w:val="en-US"/>
              </w:rPr>
            </w:pPr>
            <w:r>
              <w:rPr>
                <w:rFonts w:ascii="Calibri" w:eastAsia="Calibri" w:hAnsi="Calibri" w:cs="Calibri"/>
                <w:sz w:val="20"/>
                <w:szCs w:val="20"/>
                <w:lang w:val="en-US"/>
              </w:rPr>
              <w:t>A</w:t>
            </w:r>
            <w:r w:rsidRPr="00943432">
              <w:rPr>
                <w:rFonts w:ascii="Calibri" w:eastAsia="Calibri" w:hAnsi="Calibri" w:cs="Calibri"/>
                <w:sz w:val="20"/>
                <w:szCs w:val="20"/>
                <w:lang w:val="en-US"/>
              </w:rPr>
              <w:t>ble</w:t>
            </w:r>
            <w:r w:rsidRPr="00943432">
              <w:rPr>
                <w:rFonts w:ascii="Calibri" w:eastAsia="Calibri" w:hAnsi="Calibri" w:cs="Calibri"/>
                <w:spacing w:val="-7"/>
                <w:sz w:val="20"/>
                <w:szCs w:val="20"/>
                <w:lang w:val="en-US"/>
              </w:rPr>
              <w:t xml:space="preserve"> </w:t>
            </w:r>
            <w:r w:rsidRPr="00943432">
              <w:rPr>
                <w:rFonts w:ascii="Calibri" w:eastAsia="Calibri" w:hAnsi="Calibri" w:cs="Calibri"/>
                <w:sz w:val="20"/>
                <w:szCs w:val="20"/>
                <w:lang w:val="en-US"/>
              </w:rPr>
              <w:t>to</w:t>
            </w:r>
            <w:r w:rsidRPr="00943432">
              <w:rPr>
                <w:rFonts w:ascii="Calibri" w:eastAsia="Calibri" w:hAnsi="Calibri" w:cs="Calibri"/>
                <w:spacing w:val="-5"/>
                <w:sz w:val="20"/>
                <w:szCs w:val="20"/>
                <w:lang w:val="en-US"/>
              </w:rPr>
              <w:t xml:space="preserve"> </w:t>
            </w:r>
            <w:r w:rsidRPr="00943432">
              <w:rPr>
                <w:rFonts w:ascii="Calibri" w:eastAsia="Calibri" w:hAnsi="Calibri" w:cs="Calibri"/>
                <w:sz w:val="20"/>
                <w:szCs w:val="20"/>
                <w:lang w:val="en-US"/>
              </w:rPr>
              <w:t>locate</w:t>
            </w:r>
          </w:p>
          <w:p w14:paraId="4B1A6110" w14:textId="77777777" w:rsidR="009E049F" w:rsidRDefault="009E049F" w:rsidP="009E049F">
            <w:pPr>
              <w:widowControl w:val="0"/>
              <w:spacing w:before="60" w:after="60"/>
              <w:ind w:left="170" w:right="227"/>
              <w:jc w:val="center"/>
              <w:rPr>
                <w:rFonts w:ascii="Calibri" w:eastAsia="Calibri" w:hAnsi="Calibri" w:cs="Calibri"/>
                <w:w w:val="95"/>
                <w:sz w:val="20"/>
                <w:szCs w:val="20"/>
                <w:lang w:val="en-US"/>
              </w:rPr>
            </w:pPr>
            <w:r w:rsidRPr="00943432">
              <w:rPr>
                <w:rFonts w:ascii="Calibri" w:eastAsia="Calibri" w:hAnsi="Calibri" w:cs="Calibri"/>
                <w:w w:val="95"/>
                <w:sz w:val="20"/>
                <w:szCs w:val="20"/>
                <w:lang w:val="en-US"/>
              </w:rPr>
              <w:t>/</w:t>
            </w:r>
          </w:p>
          <w:p w14:paraId="4E0A8C9C" w14:textId="77777777" w:rsidR="009E049F" w:rsidRPr="00943432" w:rsidRDefault="009E049F" w:rsidP="009E049F">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pacing w:val="-1"/>
                <w:sz w:val="20"/>
                <w:szCs w:val="20"/>
                <w:lang w:val="en-US"/>
              </w:rPr>
              <w:t>U</w:t>
            </w:r>
            <w:r w:rsidRPr="00943432">
              <w:rPr>
                <w:rFonts w:ascii="Calibri" w:eastAsia="Calibri" w:hAnsi="Calibri" w:cs="Calibri"/>
                <w:sz w:val="20"/>
                <w:szCs w:val="20"/>
                <w:lang w:val="en-US"/>
              </w:rPr>
              <w:t>na</w:t>
            </w:r>
            <w:r w:rsidRPr="00943432">
              <w:rPr>
                <w:rFonts w:ascii="Calibri" w:eastAsia="Calibri" w:hAnsi="Calibri" w:cs="Calibri"/>
                <w:spacing w:val="1"/>
                <w:sz w:val="20"/>
                <w:szCs w:val="20"/>
                <w:lang w:val="en-US"/>
              </w:rPr>
              <w:t>b</w:t>
            </w:r>
            <w:r w:rsidRPr="00943432">
              <w:rPr>
                <w:rFonts w:ascii="Calibri" w:eastAsia="Calibri" w:hAnsi="Calibri" w:cs="Calibri"/>
                <w:sz w:val="20"/>
                <w:szCs w:val="20"/>
                <w:lang w:val="en-US"/>
              </w:rPr>
              <w:t>le</w:t>
            </w:r>
            <w:r w:rsidRPr="00943432">
              <w:rPr>
                <w:rFonts w:ascii="Calibri" w:eastAsia="Calibri" w:hAnsi="Calibri" w:cs="Calibri"/>
                <w:spacing w:val="-8"/>
                <w:sz w:val="20"/>
                <w:szCs w:val="20"/>
                <w:lang w:val="en-US"/>
              </w:rPr>
              <w:t xml:space="preserve"> </w:t>
            </w:r>
            <w:r w:rsidRPr="00943432">
              <w:rPr>
                <w:rFonts w:ascii="Calibri" w:eastAsia="Calibri" w:hAnsi="Calibri" w:cs="Calibri"/>
                <w:sz w:val="20"/>
                <w:szCs w:val="20"/>
                <w:lang w:val="en-US"/>
              </w:rPr>
              <w:t>to</w:t>
            </w:r>
            <w:r w:rsidRPr="00943432">
              <w:rPr>
                <w:rFonts w:ascii="Calibri" w:eastAsia="Calibri" w:hAnsi="Calibri" w:cs="Calibri"/>
                <w:spacing w:val="-6"/>
                <w:sz w:val="20"/>
                <w:szCs w:val="20"/>
                <w:lang w:val="en-US"/>
              </w:rPr>
              <w:t xml:space="preserve"> </w:t>
            </w:r>
            <w:r w:rsidRPr="00943432">
              <w:rPr>
                <w:rFonts w:ascii="Calibri" w:eastAsia="Calibri" w:hAnsi="Calibri" w:cs="Calibri"/>
                <w:sz w:val="20"/>
                <w:szCs w:val="20"/>
                <w:lang w:val="en-US"/>
              </w:rPr>
              <w:t>locate</w:t>
            </w:r>
          </w:p>
          <w:p w14:paraId="05C128CC" w14:textId="77777777" w:rsidR="00333A40" w:rsidRDefault="00333A40" w:rsidP="009E049F">
            <w:pPr>
              <w:widowControl w:val="0"/>
              <w:spacing w:before="60" w:after="60"/>
              <w:ind w:left="170" w:right="227"/>
              <w:jc w:val="center"/>
              <w:rPr>
                <w:rFonts w:ascii="Calibri" w:eastAsia="Calibri" w:hAnsi="Calibri" w:cs="Calibri"/>
                <w:sz w:val="20"/>
                <w:szCs w:val="20"/>
                <w:lang w:val="en-US"/>
              </w:rPr>
            </w:pPr>
          </w:p>
          <w:p w14:paraId="5E46D1B4" w14:textId="77777777" w:rsidR="00333A40" w:rsidRPr="00943432" w:rsidRDefault="00333A40" w:rsidP="009E049F">
            <w:pPr>
              <w:widowControl w:val="0"/>
              <w:spacing w:before="60" w:after="60"/>
              <w:ind w:left="170" w:right="227"/>
              <w:jc w:val="center"/>
              <w:rPr>
                <w:rFonts w:ascii="Calibri" w:eastAsia="Calibri" w:hAnsi="Calibri" w:cs="Calibri"/>
                <w:sz w:val="20"/>
                <w:szCs w:val="20"/>
                <w:lang w:val="en-US"/>
              </w:rPr>
            </w:pPr>
          </w:p>
        </w:tc>
        <w:tc>
          <w:tcPr>
            <w:tcW w:w="1701" w:type="dxa"/>
          </w:tcPr>
          <w:p w14:paraId="5DE7DE0D" w14:textId="77777777" w:rsidR="009E049F" w:rsidRPr="00943432" w:rsidRDefault="009E049F" w:rsidP="009E049F">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z w:val="20"/>
                <w:szCs w:val="20"/>
                <w:lang w:val="en-US"/>
              </w:rPr>
              <w:t>Corre</w:t>
            </w:r>
            <w:r w:rsidRPr="00943432">
              <w:rPr>
                <w:rFonts w:ascii="Calibri" w:eastAsia="Calibri" w:hAnsi="Calibri" w:cs="Calibri"/>
                <w:spacing w:val="-1"/>
                <w:sz w:val="20"/>
                <w:szCs w:val="20"/>
                <w:lang w:val="en-US"/>
              </w:rPr>
              <w:t>c</w:t>
            </w:r>
            <w:r w:rsidRPr="00943432">
              <w:rPr>
                <w:rFonts w:ascii="Calibri" w:eastAsia="Calibri" w:hAnsi="Calibri" w:cs="Calibri"/>
                <w:sz w:val="20"/>
                <w:szCs w:val="20"/>
                <w:lang w:val="en-US"/>
              </w:rPr>
              <w:t>t</w:t>
            </w:r>
            <w:r w:rsidRPr="00943432">
              <w:rPr>
                <w:rFonts w:ascii="Calibri" w:eastAsia="Calibri" w:hAnsi="Calibri" w:cs="Calibri"/>
                <w:spacing w:val="-14"/>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p w14:paraId="233E75A3" w14:textId="77777777" w:rsidR="009E049F" w:rsidRPr="00943432" w:rsidRDefault="009E049F" w:rsidP="009E049F">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z w:val="20"/>
                <w:szCs w:val="20"/>
                <w:lang w:val="en-US"/>
              </w:rPr>
              <w:t>/</w:t>
            </w:r>
          </w:p>
          <w:p w14:paraId="2E33AAAF" w14:textId="77777777" w:rsidR="009E049F" w:rsidRDefault="009E049F" w:rsidP="009E049F">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z w:val="20"/>
                <w:szCs w:val="20"/>
                <w:lang w:val="en-US"/>
              </w:rPr>
              <w:t>Incorrect</w:t>
            </w:r>
            <w:r w:rsidRPr="00943432">
              <w:rPr>
                <w:rFonts w:ascii="Calibri" w:eastAsia="Calibri" w:hAnsi="Calibri" w:cs="Calibri"/>
                <w:spacing w:val="-25"/>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p w14:paraId="0F27C575" w14:textId="77777777" w:rsidR="009E049F" w:rsidRDefault="009E049F" w:rsidP="009E049F">
            <w:pPr>
              <w:widowControl w:val="0"/>
              <w:spacing w:before="60" w:after="60"/>
              <w:ind w:left="170" w:right="227"/>
              <w:jc w:val="center"/>
              <w:rPr>
                <w:rFonts w:ascii="Calibri" w:eastAsia="Calibri" w:hAnsi="Calibri" w:cs="Calibri"/>
                <w:sz w:val="20"/>
                <w:szCs w:val="20"/>
                <w:lang w:val="en-US"/>
              </w:rPr>
            </w:pPr>
          </w:p>
          <w:p w14:paraId="03CED0BB" w14:textId="77777777" w:rsidR="009E049F" w:rsidRDefault="009E049F" w:rsidP="009E049F">
            <w:pPr>
              <w:widowControl w:val="0"/>
              <w:spacing w:before="60" w:after="60"/>
              <w:ind w:left="170" w:right="227"/>
              <w:jc w:val="center"/>
              <w:rPr>
                <w:rFonts w:ascii="Calibri" w:eastAsia="Calibri" w:hAnsi="Calibri" w:cs="Calibri"/>
                <w:sz w:val="20"/>
                <w:szCs w:val="20"/>
                <w:lang w:val="en-US"/>
              </w:rPr>
            </w:pPr>
            <w:r>
              <w:rPr>
                <w:rFonts w:ascii="Calibri" w:eastAsia="Calibri" w:hAnsi="Calibri" w:cs="Calibri"/>
                <w:sz w:val="20"/>
                <w:szCs w:val="20"/>
                <w:lang w:val="en-US"/>
              </w:rPr>
              <w:t>A</w:t>
            </w:r>
            <w:r w:rsidRPr="00943432">
              <w:rPr>
                <w:rFonts w:ascii="Calibri" w:eastAsia="Calibri" w:hAnsi="Calibri" w:cs="Calibri"/>
                <w:sz w:val="20"/>
                <w:szCs w:val="20"/>
                <w:lang w:val="en-US"/>
              </w:rPr>
              <w:t>ble</w:t>
            </w:r>
            <w:r w:rsidRPr="00943432">
              <w:rPr>
                <w:rFonts w:ascii="Calibri" w:eastAsia="Calibri" w:hAnsi="Calibri" w:cs="Calibri"/>
                <w:spacing w:val="-7"/>
                <w:sz w:val="20"/>
                <w:szCs w:val="20"/>
                <w:lang w:val="en-US"/>
              </w:rPr>
              <w:t xml:space="preserve"> </w:t>
            </w:r>
            <w:r w:rsidRPr="00943432">
              <w:rPr>
                <w:rFonts w:ascii="Calibri" w:eastAsia="Calibri" w:hAnsi="Calibri" w:cs="Calibri"/>
                <w:sz w:val="20"/>
                <w:szCs w:val="20"/>
                <w:lang w:val="en-US"/>
              </w:rPr>
              <w:t>to</w:t>
            </w:r>
            <w:r w:rsidRPr="00943432">
              <w:rPr>
                <w:rFonts w:ascii="Calibri" w:eastAsia="Calibri" w:hAnsi="Calibri" w:cs="Calibri"/>
                <w:spacing w:val="-5"/>
                <w:sz w:val="20"/>
                <w:szCs w:val="20"/>
                <w:lang w:val="en-US"/>
              </w:rPr>
              <w:t xml:space="preserve"> </w:t>
            </w:r>
            <w:r w:rsidRPr="00943432">
              <w:rPr>
                <w:rFonts w:ascii="Calibri" w:eastAsia="Calibri" w:hAnsi="Calibri" w:cs="Calibri"/>
                <w:sz w:val="20"/>
                <w:szCs w:val="20"/>
                <w:lang w:val="en-US"/>
              </w:rPr>
              <w:t>locate</w:t>
            </w:r>
          </w:p>
          <w:p w14:paraId="302A4464" w14:textId="77777777" w:rsidR="009E049F" w:rsidRDefault="009E049F" w:rsidP="009E049F">
            <w:pPr>
              <w:widowControl w:val="0"/>
              <w:spacing w:before="60" w:after="60"/>
              <w:ind w:left="170" w:right="227"/>
              <w:jc w:val="center"/>
              <w:rPr>
                <w:rFonts w:ascii="Calibri" w:eastAsia="Calibri" w:hAnsi="Calibri" w:cs="Calibri"/>
                <w:w w:val="95"/>
                <w:sz w:val="20"/>
                <w:szCs w:val="20"/>
                <w:lang w:val="en-US"/>
              </w:rPr>
            </w:pPr>
            <w:r w:rsidRPr="00943432">
              <w:rPr>
                <w:rFonts w:ascii="Calibri" w:eastAsia="Calibri" w:hAnsi="Calibri" w:cs="Calibri"/>
                <w:w w:val="95"/>
                <w:sz w:val="20"/>
                <w:szCs w:val="20"/>
                <w:lang w:val="en-US"/>
              </w:rPr>
              <w:t>/</w:t>
            </w:r>
          </w:p>
          <w:p w14:paraId="608E7B7B" w14:textId="77777777" w:rsidR="009E049F" w:rsidRPr="00943432" w:rsidRDefault="009E049F" w:rsidP="009E049F">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pacing w:val="-1"/>
                <w:sz w:val="20"/>
                <w:szCs w:val="20"/>
                <w:lang w:val="en-US"/>
              </w:rPr>
              <w:t>U</w:t>
            </w:r>
            <w:r w:rsidRPr="00943432">
              <w:rPr>
                <w:rFonts w:ascii="Calibri" w:eastAsia="Calibri" w:hAnsi="Calibri" w:cs="Calibri"/>
                <w:sz w:val="20"/>
                <w:szCs w:val="20"/>
                <w:lang w:val="en-US"/>
              </w:rPr>
              <w:t>na</w:t>
            </w:r>
            <w:r w:rsidRPr="00943432">
              <w:rPr>
                <w:rFonts w:ascii="Calibri" w:eastAsia="Calibri" w:hAnsi="Calibri" w:cs="Calibri"/>
                <w:spacing w:val="1"/>
                <w:sz w:val="20"/>
                <w:szCs w:val="20"/>
                <w:lang w:val="en-US"/>
              </w:rPr>
              <w:t>b</w:t>
            </w:r>
            <w:r w:rsidRPr="00943432">
              <w:rPr>
                <w:rFonts w:ascii="Calibri" w:eastAsia="Calibri" w:hAnsi="Calibri" w:cs="Calibri"/>
                <w:sz w:val="20"/>
                <w:szCs w:val="20"/>
                <w:lang w:val="en-US"/>
              </w:rPr>
              <w:t>le</w:t>
            </w:r>
            <w:r w:rsidRPr="00943432">
              <w:rPr>
                <w:rFonts w:ascii="Calibri" w:eastAsia="Calibri" w:hAnsi="Calibri" w:cs="Calibri"/>
                <w:spacing w:val="-8"/>
                <w:sz w:val="20"/>
                <w:szCs w:val="20"/>
                <w:lang w:val="en-US"/>
              </w:rPr>
              <w:t xml:space="preserve"> </w:t>
            </w:r>
            <w:r w:rsidRPr="00943432">
              <w:rPr>
                <w:rFonts w:ascii="Calibri" w:eastAsia="Calibri" w:hAnsi="Calibri" w:cs="Calibri"/>
                <w:sz w:val="20"/>
                <w:szCs w:val="20"/>
                <w:lang w:val="en-US"/>
              </w:rPr>
              <w:t>to</w:t>
            </w:r>
            <w:r w:rsidRPr="00943432">
              <w:rPr>
                <w:rFonts w:ascii="Calibri" w:eastAsia="Calibri" w:hAnsi="Calibri" w:cs="Calibri"/>
                <w:spacing w:val="-6"/>
                <w:sz w:val="20"/>
                <w:szCs w:val="20"/>
                <w:lang w:val="en-US"/>
              </w:rPr>
              <w:t xml:space="preserve"> </w:t>
            </w:r>
            <w:r w:rsidRPr="00943432">
              <w:rPr>
                <w:rFonts w:ascii="Calibri" w:eastAsia="Calibri" w:hAnsi="Calibri" w:cs="Calibri"/>
                <w:sz w:val="20"/>
                <w:szCs w:val="20"/>
                <w:lang w:val="en-US"/>
              </w:rPr>
              <w:t>locate</w:t>
            </w:r>
          </w:p>
          <w:p w14:paraId="5523FEA4" w14:textId="77777777" w:rsidR="00333A40" w:rsidRPr="00943432" w:rsidRDefault="00333A40" w:rsidP="009E049F">
            <w:pPr>
              <w:widowControl w:val="0"/>
              <w:spacing w:before="60" w:after="60"/>
              <w:ind w:left="170" w:right="227"/>
              <w:jc w:val="center"/>
              <w:rPr>
                <w:rFonts w:ascii="Calibri" w:eastAsia="Calibri" w:hAnsi="Calibri" w:cs="Calibri"/>
                <w:sz w:val="20"/>
                <w:szCs w:val="20"/>
                <w:lang w:val="en-US"/>
              </w:rPr>
            </w:pPr>
          </w:p>
        </w:tc>
      </w:tr>
      <w:tr w:rsidR="009E049F" w14:paraId="4BDC5D3F" w14:textId="77777777" w:rsidTr="773E6AF3">
        <w:trPr>
          <w:jc w:val="center"/>
        </w:trPr>
        <w:tc>
          <w:tcPr>
            <w:tcW w:w="5670" w:type="dxa"/>
          </w:tcPr>
          <w:p w14:paraId="73EB1EB2" w14:textId="7BB49235" w:rsidR="009E049F" w:rsidRDefault="009E049F" w:rsidP="006B01FC">
            <w:pPr>
              <w:widowControl w:val="0"/>
              <w:spacing w:before="60" w:after="60" w:line="264" w:lineRule="exact"/>
              <w:ind w:left="102"/>
              <w:rPr>
                <w:rFonts w:ascii="Calibri" w:eastAsia="Calibri" w:hAnsi="Calibri" w:cs="Calibri"/>
                <w:b/>
                <w:spacing w:val="-1"/>
                <w:lang w:val="en-US"/>
              </w:rPr>
            </w:pPr>
            <w:r>
              <w:rPr>
                <w:rFonts w:ascii="Calibri" w:eastAsia="Calibri" w:hAnsi="Calibri" w:cs="Calibri"/>
                <w:b/>
                <w:spacing w:val="-1"/>
                <w:lang w:val="en-US"/>
              </w:rPr>
              <w:t xml:space="preserve">What steps do you take if a patient experiences a reaction to blood or a blood product? </w:t>
            </w:r>
          </w:p>
          <w:p w14:paraId="1E05847C" w14:textId="77777777" w:rsidR="009E049F" w:rsidRPr="00943432" w:rsidRDefault="009E049F" w:rsidP="006B01FC">
            <w:pPr>
              <w:widowControl w:val="0"/>
              <w:spacing w:before="60" w:after="60" w:line="239" w:lineRule="auto"/>
              <w:ind w:right="141"/>
              <w:rPr>
                <w:rFonts w:ascii="Calibri" w:eastAsia="Calibri" w:hAnsi="Calibri" w:cs="Calibri"/>
                <w:bCs/>
                <w:lang w:val="en-US"/>
              </w:rPr>
            </w:pPr>
            <w:r>
              <w:rPr>
                <w:rFonts w:ascii="Calibri" w:eastAsia="Calibri" w:hAnsi="Calibri" w:cs="Calibri"/>
                <w:bCs/>
                <w:lang w:val="en-US"/>
              </w:rPr>
              <w:t xml:space="preserve">  </w:t>
            </w:r>
            <w:r w:rsidRPr="00943432">
              <w:rPr>
                <w:rFonts w:ascii="Calibri" w:eastAsia="Calibri" w:hAnsi="Calibri" w:cs="Calibri"/>
                <w:bCs/>
                <w:lang w:val="en-US"/>
              </w:rPr>
              <w:t>A</w:t>
            </w:r>
            <w:r w:rsidRPr="00943432">
              <w:rPr>
                <w:rFonts w:ascii="Calibri" w:eastAsia="Calibri" w:hAnsi="Calibri" w:cs="Calibri"/>
                <w:bCs/>
                <w:spacing w:val="1"/>
                <w:lang w:val="en-US"/>
              </w:rPr>
              <w:t>n</w:t>
            </w:r>
            <w:r w:rsidRPr="00943432">
              <w:rPr>
                <w:rFonts w:ascii="Calibri" w:eastAsia="Calibri" w:hAnsi="Calibri" w:cs="Calibri"/>
                <w:bCs/>
                <w:spacing w:val="-4"/>
                <w:lang w:val="en-US"/>
              </w:rPr>
              <w:t>s</w:t>
            </w:r>
            <w:r w:rsidRPr="00943432">
              <w:rPr>
                <w:rFonts w:ascii="Calibri" w:eastAsia="Calibri" w:hAnsi="Calibri" w:cs="Calibri"/>
                <w:bCs/>
                <w:lang w:val="en-US"/>
              </w:rPr>
              <w:t>wer</w:t>
            </w:r>
            <w:r w:rsidRPr="00943432">
              <w:rPr>
                <w:rFonts w:ascii="Calibri" w:eastAsia="Calibri" w:hAnsi="Calibri" w:cs="Calibri"/>
                <w:bCs/>
                <w:spacing w:val="-2"/>
                <w:lang w:val="en-US"/>
              </w:rPr>
              <w:t>:</w:t>
            </w:r>
          </w:p>
          <w:p w14:paraId="54B8393A" w14:textId="77777777" w:rsidR="009E049F" w:rsidRPr="00317149" w:rsidRDefault="009E049F" w:rsidP="006B01FC">
            <w:pPr>
              <w:widowControl w:val="0"/>
              <w:numPr>
                <w:ilvl w:val="0"/>
                <w:numId w:val="16"/>
              </w:numPr>
              <w:spacing w:before="60" w:after="60" w:line="239" w:lineRule="auto"/>
              <w:ind w:right="141"/>
              <w:rPr>
                <w:rFonts w:ascii="Calibri" w:eastAsia="Calibri" w:hAnsi="Calibri" w:cs="Calibri"/>
                <w:i/>
                <w:lang w:val="en-US"/>
              </w:rPr>
            </w:pPr>
            <w:r w:rsidRPr="00ED1A5D">
              <w:rPr>
                <w:rFonts w:ascii="Calibri" w:eastAsia="Calibri" w:hAnsi="Calibri" w:cs="Calibri"/>
                <w:lang w:val="en-US"/>
              </w:rPr>
              <w:t>Stop the transfusion</w:t>
            </w:r>
            <w:r w:rsidR="00F407E4">
              <w:rPr>
                <w:rFonts w:ascii="Calibri" w:eastAsia="Calibri" w:hAnsi="Calibri" w:cs="Calibri"/>
                <w:lang w:val="en-US"/>
              </w:rPr>
              <w:t>, KVO, Vital signs</w:t>
            </w:r>
          </w:p>
          <w:p w14:paraId="1ED565F1" w14:textId="5959FC47" w:rsidR="00F407E4" w:rsidRPr="00ED1A5D" w:rsidRDefault="00F407E4" w:rsidP="006B01FC">
            <w:pPr>
              <w:widowControl w:val="0"/>
              <w:numPr>
                <w:ilvl w:val="0"/>
                <w:numId w:val="16"/>
              </w:numPr>
              <w:spacing w:before="60" w:after="60" w:line="239" w:lineRule="auto"/>
              <w:ind w:right="141"/>
              <w:rPr>
                <w:rFonts w:ascii="Calibri" w:eastAsia="Calibri" w:hAnsi="Calibri" w:cs="Calibri"/>
                <w:i/>
                <w:lang w:val="en-US"/>
              </w:rPr>
            </w:pPr>
            <w:r>
              <w:rPr>
                <w:rFonts w:ascii="Calibri" w:eastAsia="Calibri" w:hAnsi="Calibri" w:cs="Calibri"/>
                <w:lang w:val="en-US"/>
              </w:rPr>
              <w:t>Recheck the blood and patient ID to ensure the right blood is being administered</w:t>
            </w:r>
          </w:p>
          <w:p w14:paraId="3A78380B" w14:textId="77777777" w:rsidR="009E049F" w:rsidRPr="00ED1A5D" w:rsidRDefault="009E049F" w:rsidP="006B01FC">
            <w:pPr>
              <w:widowControl w:val="0"/>
              <w:numPr>
                <w:ilvl w:val="0"/>
                <w:numId w:val="16"/>
              </w:numPr>
              <w:spacing w:before="60" w:after="60" w:line="239" w:lineRule="auto"/>
              <w:ind w:right="141"/>
              <w:rPr>
                <w:rFonts w:ascii="Calibri" w:eastAsia="Calibri" w:hAnsi="Calibri" w:cs="Calibri"/>
                <w:i/>
                <w:lang w:val="en-US"/>
              </w:rPr>
            </w:pPr>
            <w:r>
              <w:rPr>
                <w:rFonts w:ascii="Calibri" w:eastAsia="Calibri" w:hAnsi="Calibri" w:cs="Calibri"/>
                <w:lang w:val="en-US"/>
              </w:rPr>
              <w:t>Contact Medical officer and treat appropriately</w:t>
            </w:r>
          </w:p>
          <w:p w14:paraId="310ACCE6" w14:textId="77777777" w:rsidR="009E049F" w:rsidRPr="00ED1A5D" w:rsidRDefault="009E049F" w:rsidP="006B01FC">
            <w:pPr>
              <w:widowControl w:val="0"/>
              <w:numPr>
                <w:ilvl w:val="0"/>
                <w:numId w:val="16"/>
              </w:numPr>
              <w:spacing w:before="60" w:after="60" w:line="239" w:lineRule="auto"/>
              <w:ind w:right="141"/>
              <w:rPr>
                <w:rFonts w:ascii="Calibri" w:eastAsia="Calibri" w:hAnsi="Calibri" w:cs="Calibri"/>
                <w:i/>
                <w:lang w:val="en-US"/>
              </w:rPr>
            </w:pPr>
            <w:r>
              <w:rPr>
                <w:rFonts w:ascii="Calibri" w:eastAsia="Calibri" w:hAnsi="Calibri" w:cs="Calibri"/>
                <w:lang w:val="en-US"/>
              </w:rPr>
              <w:t>Complete a Transfusion reaction investigation form and send to blood bank with relevant samples/ blood bag/ IV lines</w:t>
            </w:r>
          </w:p>
          <w:p w14:paraId="0663514D" w14:textId="77777777" w:rsidR="009E049F" w:rsidRPr="00ED1A5D" w:rsidRDefault="009E049F" w:rsidP="006B01FC">
            <w:pPr>
              <w:widowControl w:val="0"/>
              <w:numPr>
                <w:ilvl w:val="0"/>
                <w:numId w:val="16"/>
              </w:numPr>
              <w:spacing w:before="60" w:after="60" w:line="239" w:lineRule="auto"/>
              <w:ind w:right="141"/>
              <w:rPr>
                <w:rFonts w:ascii="Calibri" w:eastAsia="Calibri" w:hAnsi="Calibri" w:cs="Calibri"/>
                <w:i/>
                <w:lang w:val="en-US"/>
              </w:rPr>
            </w:pPr>
            <w:r>
              <w:rPr>
                <w:rFonts w:ascii="Calibri" w:eastAsia="Calibri" w:hAnsi="Calibri" w:cs="Calibri"/>
                <w:lang w:val="en-US"/>
              </w:rPr>
              <w:t>Document in patient progress notes and complete a Riskman</w:t>
            </w:r>
          </w:p>
          <w:p w14:paraId="2B329DDD" w14:textId="77777777" w:rsidR="009E049F" w:rsidRPr="00712650" w:rsidRDefault="009E049F" w:rsidP="006B01FC">
            <w:pPr>
              <w:widowControl w:val="0"/>
              <w:numPr>
                <w:ilvl w:val="0"/>
                <w:numId w:val="16"/>
              </w:numPr>
              <w:spacing w:before="60" w:after="60" w:line="239" w:lineRule="auto"/>
              <w:ind w:right="141"/>
              <w:rPr>
                <w:rFonts w:ascii="Calibri" w:eastAsia="Calibri" w:hAnsi="Calibri" w:cs="Calibri"/>
                <w:i/>
                <w:lang w:val="en-US"/>
              </w:rPr>
            </w:pPr>
            <w:r>
              <w:rPr>
                <w:rFonts w:ascii="Calibri" w:eastAsia="Calibri" w:hAnsi="Calibri" w:cs="Calibri"/>
                <w:lang w:val="en-US"/>
              </w:rPr>
              <w:t>Observation and monitoring</w:t>
            </w:r>
          </w:p>
        </w:tc>
        <w:tc>
          <w:tcPr>
            <w:tcW w:w="1701" w:type="dxa"/>
          </w:tcPr>
          <w:p w14:paraId="4FDEE52D" w14:textId="77777777" w:rsidR="009E049F" w:rsidRPr="00943432" w:rsidRDefault="009E049F" w:rsidP="009E049F">
            <w:pPr>
              <w:widowControl w:val="0"/>
              <w:spacing w:before="60" w:after="60"/>
              <w:ind w:left="170" w:right="227"/>
              <w:jc w:val="center"/>
              <w:rPr>
                <w:rFonts w:ascii="Calibri" w:eastAsia="Calibri" w:hAnsi="Calibri" w:cs="Calibri"/>
                <w:sz w:val="20"/>
                <w:szCs w:val="20"/>
                <w:lang w:val="en-US"/>
              </w:rPr>
            </w:pPr>
          </w:p>
          <w:p w14:paraId="350ACA89" w14:textId="77777777" w:rsidR="009E049F" w:rsidRPr="00943432" w:rsidRDefault="009E049F" w:rsidP="009E049F">
            <w:pPr>
              <w:widowControl w:val="0"/>
              <w:spacing w:before="60" w:after="60"/>
              <w:ind w:left="170" w:right="227"/>
              <w:jc w:val="center"/>
              <w:rPr>
                <w:rFonts w:ascii="Calibri" w:eastAsia="Calibri" w:hAnsi="Calibri" w:cs="Calibri"/>
                <w:sz w:val="20"/>
                <w:szCs w:val="20"/>
                <w:lang w:val="en-US"/>
              </w:rPr>
            </w:pPr>
          </w:p>
          <w:p w14:paraId="7A08C5C7" w14:textId="77777777" w:rsidR="009E049F" w:rsidRPr="00943432" w:rsidRDefault="009E049F" w:rsidP="009E049F">
            <w:pPr>
              <w:widowControl w:val="0"/>
              <w:tabs>
                <w:tab w:val="left" w:pos="1187"/>
              </w:tabs>
              <w:spacing w:before="60" w:after="60"/>
              <w:ind w:left="170" w:right="227"/>
              <w:jc w:val="center"/>
              <w:rPr>
                <w:rFonts w:ascii="Calibri" w:eastAsia="Calibri" w:hAnsi="Calibri" w:cs="Calibri"/>
                <w:sz w:val="20"/>
                <w:szCs w:val="20"/>
                <w:lang w:val="en-US"/>
              </w:rPr>
            </w:pPr>
            <w:r w:rsidRPr="00943432">
              <w:rPr>
                <w:rFonts w:ascii="Calibri" w:eastAsia="Calibri" w:hAnsi="Calibri" w:cs="Calibri"/>
                <w:sz w:val="20"/>
                <w:szCs w:val="20"/>
                <w:lang w:val="en-US"/>
              </w:rPr>
              <w:t>Corre</w:t>
            </w:r>
            <w:r w:rsidRPr="00943432">
              <w:rPr>
                <w:rFonts w:ascii="Calibri" w:eastAsia="Calibri" w:hAnsi="Calibri" w:cs="Calibri"/>
                <w:spacing w:val="-1"/>
                <w:sz w:val="20"/>
                <w:szCs w:val="20"/>
                <w:lang w:val="en-US"/>
              </w:rPr>
              <w:t>c</w:t>
            </w:r>
            <w:r w:rsidRPr="00943432">
              <w:rPr>
                <w:rFonts w:ascii="Calibri" w:eastAsia="Calibri" w:hAnsi="Calibri" w:cs="Calibri"/>
                <w:sz w:val="20"/>
                <w:szCs w:val="20"/>
                <w:lang w:val="en-US"/>
              </w:rPr>
              <w:t>t</w:t>
            </w:r>
            <w:r w:rsidRPr="00943432">
              <w:rPr>
                <w:rFonts w:ascii="Calibri" w:eastAsia="Calibri" w:hAnsi="Calibri" w:cs="Calibri"/>
                <w:spacing w:val="-14"/>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p w14:paraId="3D986598" w14:textId="77777777" w:rsidR="009E049F" w:rsidRPr="00943432" w:rsidRDefault="009E049F" w:rsidP="009E049F">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z w:val="20"/>
                <w:szCs w:val="20"/>
                <w:lang w:val="en-US"/>
              </w:rPr>
              <w:t>/</w:t>
            </w:r>
          </w:p>
          <w:p w14:paraId="1A7E4D44" w14:textId="77777777" w:rsidR="009E049F" w:rsidRPr="00943432" w:rsidRDefault="009E049F" w:rsidP="009E049F">
            <w:pPr>
              <w:widowControl w:val="0"/>
              <w:spacing w:before="60" w:after="60"/>
              <w:ind w:left="170" w:right="227"/>
              <w:jc w:val="center"/>
              <w:rPr>
                <w:sz w:val="24"/>
                <w:szCs w:val="24"/>
                <w:lang w:val="en-US"/>
              </w:rPr>
            </w:pPr>
            <w:r w:rsidRPr="00943432">
              <w:rPr>
                <w:rFonts w:ascii="Calibri" w:eastAsia="Calibri" w:hAnsi="Calibri" w:cs="Calibri"/>
                <w:sz w:val="20"/>
                <w:szCs w:val="20"/>
                <w:lang w:val="en-US"/>
              </w:rPr>
              <w:t>Incorrect</w:t>
            </w:r>
            <w:r w:rsidRPr="00943432">
              <w:rPr>
                <w:rFonts w:ascii="Calibri" w:eastAsia="Calibri" w:hAnsi="Calibri" w:cs="Calibri"/>
                <w:spacing w:val="-25"/>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p w14:paraId="7A66E365" w14:textId="77777777" w:rsidR="009E049F" w:rsidRPr="00943432" w:rsidRDefault="009E049F" w:rsidP="009E049F">
            <w:pPr>
              <w:widowControl w:val="0"/>
              <w:spacing w:before="60" w:after="60"/>
              <w:ind w:left="170" w:right="227"/>
              <w:jc w:val="center"/>
              <w:rPr>
                <w:rFonts w:ascii="Calibri" w:eastAsia="Calibri" w:hAnsi="Calibri" w:cs="Calibri"/>
                <w:sz w:val="20"/>
                <w:szCs w:val="20"/>
                <w:lang w:val="en-US"/>
              </w:rPr>
            </w:pPr>
          </w:p>
        </w:tc>
        <w:tc>
          <w:tcPr>
            <w:tcW w:w="1701" w:type="dxa"/>
          </w:tcPr>
          <w:p w14:paraId="582E94A6" w14:textId="77777777" w:rsidR="009E049F" w:rsidRPr="00943432" w:rsidRDefault="009E049F" w:rsidP="009E049F">
            <w:pPr>
              <w:widowControl w:val="0"/>
              <w:spacing w:before="60" w:after="60"/>
              <w:ind w:left="170" w:right="227"/>
              <w:jc w:val="center"/>
              <w:rPr>
                <w:rFonts w:ascii="Calibri" w:eastAsia="Calibri" w:hAnsi="Calibri" w:cs="Calibri"/>
                <w:sz w:val="20"/>
                <w:szCs w:val="20"/>
                <w:lang w:val="en-US"/>
              </w:rPr>
            </w:pPr>
          </w:p>
          <w:p w14:paraId="0E0980FF" w14:textId="77777777" w:rsidR="009E049F" w:rsidRPr="00943432" w:rsidRDefault="009E049F" w:rsidP="009E049F">
            <w:pPr>
              <w:widowControl w:val="0"/>
              <w:spacing w:before="60" w:after="60"/>
              <w:ind w:left="170" w:right="227"/>
              <w:jc w:val="center"/>
              <w:rPr>
                <w:rFonts w:ascii="Calibri" w:eastAsia="Calibri" w:hAnsi="Calibri" w:cs="Calibri"/>
                <w:sz w:val="20"/>
                <w:szCs w:val="20"/>
                <w:lang w:val="en-US"/>
              </w:rPr>
            </w:pPr>
          </w:p>
          <w:p w14:paraId="1DA65E34" w14:textId="77777777" w:rsidR="009E049F" w:rsidRDefault="009E049F" w:rsidP="009E049F">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z w:val="20"/>
                <w:szCs w:val="20"/>
                <w:lang w:val="en-US"/>
              </w:rPr>
              <w:t>Corre</w:t>
            </w:r>
            <w:r w:rsidRPr="00943432">
              <w:rPr>
                <w:rFonts w:ascii="Calibri" w:eastAsia="Calibri" w:hAnsi="Calibri" w:cs="Calibri"/>
                <w:spacing w:val="-1"/>
                <w:sz w:val="20"/>
                <w:szCs w:val="20"/>
                <w:lang w:val="en-US"/>
              </w:rPr>
              <w:t>c</w:t>
            </w:r>
            <w:r w:rsidRPr="00943432">
              <w:rPr>
                <w:rFonts w:ascii="Calibri" w:eastAsia="Calibri" w:hAnsi="Calibri" w:cs="Calibri"/>
                <w:sz w:val="20"/>
                <w:szCs w:val="20"/>
                <w:lang w:val="en-US"/>
              </w:rPr>
              <w:t>t</w:t>
            </w:r>
            <w:r w:rsidRPr="00943432">
              <w:rPr>
                <w:rFonts w:ascii="Calibri" w:eastAsia="Calibri" w:hAnsi="Calibri" w:cs="Calibri"/>
                <w:spacing w:val="-14"/>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Pr>
                <w:rFonts w:ascii="Calibri" w:eastAsia="Calibri" w:hAnsi="Calibri" w:cs="Calibri"/>
                <w:sz w:val="20"/>
                <w:szCs w:val="20"/>
                <w:lang w:val="en-US"/>
              </w:rPr>
              <w:t>e</w:t>
            </w:r>
          </w:p>
          <w:p w14:paraId="1278A0C6" w14:textId="77777777" w:rsidR="009E049F" w:rsidRPr="00943432" w:rsidRDefault="009E049F" w:rsidP="009E049F">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z w:val="20"/>
                <w:szCs w:val="20"/>
                <w:lang w:val="en-US"/>
              </w:rPr>
              <w:t>/</w:t>
            </w:r>
          </w:p>
          <w:p w14:paraId="38BC8207" w14:textId="77777777" w:rsidR="009E049F" w:rsidRPr="00943432" w:rsidRDefault="009E049F" w:rsidP="009E049F">
            <w:pPr>
              <w:widowControl w:val="0"/>
              <w:spacing w:before="60" w:after="60"/>
              <w:ind w:left="170" w:right="227"/>
              <w:jc w:val="center"/>
              <w:rPr>
                <w:sz w:val="24"/>
                <w:szCs w:val="24"/>
                <w:lang w:val="en-US"/>
              </w:rPr>
            </w:pPr>
            <w:r w:rsidRPr="00943432">
              <w:rPr>
                <w:rFonts w:ascii="Calibri" w:eastAsia="Calibri" w:hAnsi="Calibri" w:cs="Calibri"/>
                <w:sz w:val="20"/>
                <w:szCs w:val="20"/>
                <w:lang w:val="en-US"/>
              </w:rPr>
              <w:t>Incorrect</w:t>
            </w:r>
            <w:r w:rsidRPr="00943432">
              <w:rPr>
                <w:rFonts w:ascii="Calibri" w:eastAsia="Calibri" w:hAnsi="Calibri" w:cs="Calibri"/>
                <w:spacing w:val="-25"/>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p w14:paraId="32D525EE" w14:textId="77777777" w:rsidR="009E049F" w:rsidRPr="00943432" w:rsidRDefault="009E049F" w:rsidP="009E049F">
            <w:pPr>
              <w:widowControl w:val="0"/>
              <w:spacing w:before="60" w:after="60"/>
              <w:ind w:left="170" w:right="227"/>
              <w:jc w:val="center"/>
              <w:rPr>
                <w:rFonts w:ascii="Calibri" w:eastAsia="Calibri" w:hAnsi="Calibri" w:cs="Calibri"/>
                <w:sz w:val="20"/>
                <w:szCs w:val="20"/>
                <w:lang w:val="en-US"/>
              </w:rPr>
            </w:pPr>
          </w:p>
        </w:tc>
        <w:tc>
          <w:tcPr>
            <w:tcW w:w="1701" w:type="dxa"/>
          </w:tcPr>
          <w:p w14:paraId="361CD7B4" w14:textId="77777777" w:rsidR="009E049F" w:rsidRPr="00943432" w:rsidRDefault="009E049F" w:rsidP="009E049F">
            <w:pPr>
              <w:widowControl w:val="0"/>
              <w:spacing w:before="60" w:after="60"/>
              <w:ind w:left="170" w:right="227"/>
              <w:jc w:val="center"/>
              <w:rPr>
                <w:rFonts w:ascii="Calibri" w:eastAsia="Calibri" w:hAnsi="Calibri" w:cs="Calibri"/>
                <w:sz w:val="20"/>
                <w:szCs w:val="20"/>
                <w:lang w:val="en-US"/>
              </w:rPr>
            </w:pPr>
          </w:p>
          <w:p w14:paraId="0B8BEFBB" w14:textId="77777777" w:rsidR="009E049F" w:rsidRPr="00943432" w:rsidRDefault="009E049F" w:rsidP="009E049F">
            <w:pPr>
              <w:widowControl w:val="0"/>
              <w:spacing w:before="60" w:after="60"/>
              <w:ind w:left="170" w:right="227"/>
              <w:jc w:val="center"/>
              <w:rPr>
                <w:rFonts w:ascii="Calibri" w:eastAsia="Calibri" w:hAnsi="Calibri" w:cs="Calibri"/>
                <w:sz w:val="20"/>
                <w:szCs w:val="20"/>
                <w:lang w:val="en-US"/>
              </w:rPr>
            </w:pPr>
          </w:p>
          <w:p w14:paraId="12789C86" w14:textId="77777777" w:rsidR="009E049F" w:rsidRPr="00943432" w:rsidRDefault="009E049F" w:rsidP="009E049F">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z w:val="20"/>
                <w:szCs w:val="20"/>
                <w:lang w:val="en-US"/>
              </w:rPr>
              <w:t>Corre</w:t>
            </w:r>
            <w:r w:rsidRPr="00943432">
              <w:rPr>
                <w:rFonts w:ascii="Calibri" w:eastAsia="Calibri" w:hAnsi="Calibri" w:cs="Calibri"/>
                <w:spacing w:val="-1"/>
                <w:sz w:val="20"/>
                <w:szCs w:val="20"/>
                <w:lang w:val="en-US"/>
              </w:rPr>
              <w:t>c</w:t>
            </w:r>
            <w:r w:rsidRPr="00943432">
              <w:rPr>
                <w:rFonts w:ascii="Calibri" w:eastAsia="Calibri" w:hAnsi="Calibri" w:cs="Calibri"/>
                <w:sz w:val="20"/>
                <w:szCs w:val="20"/>
                <w:lang w:val="en-US"/>
              </w:rPr>
              <w:t>t</w:t>
            </w:r>
            <w:r w:rsidRPr="00943432">
              <w:rPr>
                <w:rFonts w:ascii="Calibri" w:eastAsia="Calibri" w:hAnsi="Calibri" w:cs="Calibri"/>
                <w:spacing w:val="-14"/>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p w14:paraId="38196E03" w14:textId="77777777" w:rsidR="009E049F" w:rsidRPr="00943432" w:rsidRDefault="009E049F" w:rsidP="009E049F">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z w:val="20"/>
                <w:szCs w:val="20"/>
                <w:lang w:val="en-US"/>
              </w:rPr>
              <w:t>/</w:t>
            </w:r>
          </w:p>
          <w:p w14:paraId="429E3ECF" w14:textId="77777777" w:rsidR="009E049F" w:rsidRPr="00943432" w:rsidRDefault="009E049F" w:rsidP="009E049F">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z w:val="20"/>
                <w:szCs w:val="20"/>
                <w:lang w:val="en-US"/>
              </w:rPr>
              <w:t>Incorrect</w:t>
            </w:r>
            <w:r w:rsidRPr="00943432">
              <w:rPr>
                <w:rFonts w:ascii="Calibri" w:eastAsia="Calibri" w:hAnsi="Calibri" w:cs="Calibri"/>
                <w:spacing w:val="-25"/>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tc>
      </w:tr>
      <w:tr w:rsidR="009E049F" w14:paraId="2A4CF9BF" w14:textId="77777777" w:rsidTr="773E6AF3">
        <w:trPr>
          <w:jc w:val="center"/>
        </w:trPr>
        <w:tc>
          <w:tcPr>
            <w:tcW w:w="5670" w:type="dxa"/>
          </w:tcPr>
          <w:p w14:paraId="5FF20FC1" w14:textId="5EBF1628" w:rsidR="009E049F" w:rsidRPr="008C4FF8" w:rsidRDefault="009E049F" w:rsidP="006B01FC">
            <w:pPr>
              <w:widowControl w:val="0"/>
              <w:spacing w:before="60" w:after="60" w:line="264" w:lineRule="exact"/>
              <w:ind w:left="102"/>
              <w:rPr>
                <w:rFonts w:ascii="Calibri" w:eastAsia="Calibri" w:hAnsi="Calibri" w:cs="Calibri"/>
                <w:b/>
                <w:spacing w:val="-1"/>
                <w:lang w:val="en-US"/>
              </w:rPr>
            </w:pPr>
            <w:r>
              <w:br w:type="page"/>
            </w:r>
            <w:r>
              <w:rPr>
                <w:b/>
              </w:rPr>
              <w:t>To whom would you report a reaction to blood or a blood product?</w:t>
            </w:r>
          </w:p>
          <w:p w14:paraId="64533F18" w14:textId="77777777" w:rsidR="009E049F" w:rsidRDefault="009E049F" w:rsidP="006B01FC">
            <w:pPr>
              <w:widowControl w:val="0"/>
              <w:spacing w:before="60" w:after="60" w:line="239" w:lineRule="auto"/>
              <w:ind w:left="102" w:right="54"/>
              <w:rPr>
                <w:rFonts w:ascii="Calibri" w:eastAsia="Calibri" w:hAnsi="Calibri" w:cs="Calibri"/>
                <w:bCs/>
                <w:spacing w:val="-2"/>
                <w:lang w:val="en-US"/>
              </w:rPr>
            </w:pPr>
            <w:r w:rsidRPr="00943432">
              <w:rPr>
                <w:rFonts w:ascii="Calibri" w:eastAsia="Calibri" w:hAnsi="Calibri" w:cs="Calibri"/>
                <w:bCs/>
                <w:lang w:val="en-US"/>
              </w:rPr>
              <w:t>A</w:t>
            </w:r>
            <w:r w:rsidRPr="00943432">
              <w:rPr>
                <w:rFonts w:ascii="Calibri" w:eastAsia="Calibri" w:hAnsi="Calibri" w:cs="Calibri"/>
                <w:bCs/>
                <w:spacing w:val="1"/>
                <w:lang w:val="en-US"/>
              </w:rPr>
              <w:t>n</w:t>
            </w:r>
            <w:r w:rsidRPr="00943432">
              <w:rPr>
                <w:rFonts w:ascii="Calibri" w:eastAsia="Calibri" w:hAnsi="Calibri" w:cs="Calibri"/>
                <w:bCs/>
                <w:spacing w:val="-4"/>
                <w:lang w:val="en-US"/>
              </w:rPr>
              <w:t>s</w:t>
            </w:r>
            <w:r w:rsidRPr="00943432">
              <w:rPr>
                <w:rFonts w:ascii="Calibri" w:eastAsia="Calibri" w:hAnsi="Calibri" w:cs="Calibri"/>
                <w:bCs/>
                <w:lang w:val="en-US"/>
              </w:rPr>
              <w:t>wer</w:t>
            </w:r>
            <w:r w:rsidRPr="00943432">
              <w:rPr>
                <w:rFonts w:ascii="Calibri" w:eastAsia="Calibri" w:hAnsi="Calibri" w:cs="Calibri"/>
                <w:bCs/>
                <w:spacing w:val="-2"/>
                <w:lang w:val="en-US"/>
              </w:rPr>
              <w:t xml:space="preserve">: </w:t>
            </w:r>
          </w:p>
          <w:p w14:paraId="68A86FB5" w14:textId="77777777" w:rsidR="009E049F" w:rsidRDefault="009E049F" w:rsidP="006B01FC">
            <w:pPr>
              <w:pStyle w:val="ListParagraph"/>
              <w:numPr>
                <w:ilvl w:val="0"/>
                <w:numId w:val="25"/>
              </w:numPr>
              <w:spacing w:before="60" w:after="60" w:line="239" w:lineRule="auto"/>
              <w:ind w:right="54"/>
              <w:contextualSpacing/>
              <w:rPr>
                <w:rFonts w:ascii="Calibri" w:eastAsia="Calibri" w:hAnsi="Calibri" w:cs="Calibri"/>
                <w:bCs/>
                <w:spacing w:val="-2"/>
              </w:rPr>
            </w:pPr>
            <w:r>
              <w:rPr>
                <w:rFonts w:ascii="Calibri" w:eastAsia="Calibri" w:hAnsi="Calibri" w:cs="Calibri"/>
                <w:bCs/>
                <w:spacing w:val="-2"/>
              </w:rPr>
              <w:t>Treating medical officer</w:t>
            </w:r>
          </w:p>
          <w:p w14:paraId="2D76F147" w14:textId="77777777" w:rsidR="009E049F" w:rsidRDefault="009E049F" w:rsidP="006B01FC">
            <w:pPr>
              <w:pStyle w:val="ListParagraph"/>
              <w:numPr>
                <w:ilvl w:val="0"/>
                <w:numId w:val="25"/>
              </w:numPr>
              <w:spacing w:before="60" w:after="60" w:line="239" w:lineRule="auto"/>
              <w:ind w:right="54"/>
              <w:contextualSpacing/>
              <w:rPr>
                <w:rFonts w:ascii="Calibri" w:eastAsia="Calibri" w:hAnsi="Calibri" w:cs="Calibri"/>
                <w:bCs/>
                <w:spacing w:val="-2"/>
              </w:rPr>
            </w:pPr>
            <w:r>
              <w:rPr>
                <w:rFonts w:ascii="Calibri" w:eastAsia="Calibri" w:hAnsi="Calibri" w:cs="Calibri"/>
                <w:bCs/>
                <w:spacing w:val="-2"/>
              </w:rPr>
              <w:t xml:space="preserve">Blood bank </w:t>
            </w:r>
          </w:p>
          <w:p w14:paraId="20D2537D" w14:textId="0A5F4BDB" w:rsidR="006830CE" w:rsidRPr="00317149" w:rsidRDefault="006830CE" w:rsidP="00317149">
            <w:pPr>
              <w:pStyle w:val="ListParagraph"/>
              <w:numPr>
                <w:ilvl w:val="0"/>
                <w:numId w:val="25"/>
              </w:numPr>
              <w:spacing w:before="60" w:after="60" w:line="239" w:lineRule="auto"/>
              <w:ind w:right="54"/>
              <w:contextualSpacing/>
              <w:rPr>
                <w:rFonts w:ascii="Calibri" w:eastAsia="Calibri" w:hAnsi="Calibri" w:cs="Calibri"/>
                <w:bCs/>
                <w:spacing w:val="-2"/>
              </w:rPr>
            </w:pPr>
            <w:r>
              <w:rPr>
                <w:rFonts w:ascii="Calibri" w:eastAsia="Calibri" w:hAnsi="Calibri" w:cs="Calibri"/>
                <w:bCs/>
                <w:spacing w:val="-2"/>
              </w:rPr>
              <w:t xml:space="preserve">Riskman so that it can be reviewed by the BM CNCs </w:t>
            </w:r>
            <w:r>
              <w:rPr>
                <w:rFonts w:ascii="Calibri" w:eastAsia="Calibri" w:hAnsi="Calibri" w:cs="Calibri"/>
                <w:bCs/>
                <w:spacing w:val="-2"/>
              </w:rPr>
              <w:lastRenderedPageBreak/>
              <w:t xml:space="preserve">with other relevant staff </w:t>
            </w:r>
            <w:proofErr w:type="spellStart"/>
            <w:proofErr w:type="gramStart"/>
            <w:r>
              <w:rPr>
                <w:rFonts w:ascii="Calibri" w:eastAsia="Calibri" w:hAnsi="Calibri" w:cs="Calibri"/>
                <w:bCs/>
                <w:spacing w:val="-2"/>
              </w:rPr>
              <w:t>ie</w:t>
            </w:r>
            <w:proofErr w:type="spellEnd"/>
            <w:proofErr w:type="gramEnd"/>
            <w:r>
              <w:rPr>
                <w:rFonts w:ascii="Calibri" w:eastAsia="Calibri" w:hAnsi="Calibri" w:cs="Calibri"/>
                <w:bCs/>
                <w:spacing w:val="-2"/>
              </w:rPr>
              <w:t xml:space="preserve"> blood bank, medical, and reported to external bodies</w:t>
            </w:r>
            <w:r w:rsidR="00317149">
              <w:rPr>
                <w:rFonts w:ascii="Calibri" w:eastAsia="Calibri" w:hAnsi="Calibri" w:cs="Calibri"/>
                <w:bCs/>
                <w:spacing w:val="-2"/>
              </w:rPr>
              <w:t xml:space="preserve"> </w:t>
            </w:r>
            <w:proofErr w:type="spellStart"/>
            <w:r w:rsidR="00317149">
              <w:rPr>
                <w:rFonts w:ascii="Calibri" w:eastAsia="Calibri" w:hAnsi="Calibri" w:cs="Calibri"/>
                <w:bCs/>
                <w:spacing w:val="-2"/>
              </w:rPr>
              <w:t>ie</w:t>
            </w:r>
            <w:proofErr w:type="spellEnd"/>
            <w:r w:rsidR="00317149">
              <w:rPr>
                <w:rFonts w:ascii="Calibri" w:eastAsia="Calibri" w:hAnsi="Calibri" w:cs="Calibri"/>
                <w:bCs/>
                <w:spacing w:val="-2"/>
              </w:rPr>
              <w:t xml:space="preserve"> Lifeblood, </w:t>
            </w:r>
            <w:proofErr w:type="spellStart"/>
            <w:r w:rsidR="00317149">
              <w:rPr>
                <w:rFonts w:ascii="Calibri" w:eastAsia="Calibri" w:hAnsi="Calibri" w:cs="Calibri"/>
                <w:bCs/>
                <w:spacing w:val="-2"/>
              </w:rPr>
              <w:t>C</w:t>
            </w:r>
            <w:r>
              <w:rPr>
                <w:rFonts w:ascii="Calibri" w:eastAsia="Calibri" w:hAnsi="Calibri" w:cs="Calibri"/>
                <w:bCs/>
                <w:spacing w:val="-2"/>
              </w:rPr>
              <w:t>sl</w:t>
            </w:r>
            <w:proofErr w:type="spellEnd"/>
          </w:p>
        </w:tc>
        <w:tc>
          <w:tcPr>
            <w:tcW w:w="1701" w:type="dxa"/>
          </w:tcPr>
          <w:p w14:paraId="3FD9A8FE" w14:textId="77777777" w:rsidR="009E049F" w:rsidRPr="00943432" w:rsidRDefault="009E049F" w:rsidP="009E049F">
            <w:pPr>
              <w:widowControl w:val="0"/>
              <w:tabs>
                <w:tab w:val="left" w:pos="1187"/>
              </w:tabs>
              <w:spacing w:before="60" w:after="60"/>
              <w:ind w:left="170" w:right="227"/>
              <w:jc w:val="center"/>
              <w:rPr>
                <w:rFonts w:ascii="Calibri" w:eastAsia="Calibri" w:hAnsi="Calibri" w:cs="Calibri"/>
                <w:sz w:val="20"/>
                <w:szCs w:val="20"/>
                <w:lang w:val="en-US"/>
              </w:rPr>
            </w:pPr>
            <w:r w:rsidRPr="00943432">
              <w:rPr>
                <w:rFonts w:ascii="Calibri" w:eastAsia="Calibri" w:hAnsi="Calibri" w:cs="Calibri"/>
                <w:sz w:val="20"/>
                <w:szCs w:val="20"/>
                <w:lang w:val="en-US"/>
              </w:rPr>
              <w:lastRenderedPageBreak/>
              <w:t>Corre</w:t>
            </w:r>
            <w:r w:rsidRPr="00943432">
              <w:rPr>
                <w:rFonts w:ascii="Calibri" w:eastAsia="Calibri" w:hAnsi="Calibri" w:cs="Calibri"/>
                <w:spacing w:val="-1"/>
                <w:sz w:val="20"/>
                <w:szCs w:val="20"/>
                <w:lang w:val="en-US"/>
              </w:rPr>
              <w:t>c</w:t>
            </w:r>
            <w:r w:rsidRPr="00943432">
              <w:rPr>
                <w:rFonts w:ascii="Calibri" w:eastAsia="Calibri" w:hAnsi="Calibri" w:cs="Calibri"/>
                <w:sz w:val="20"/>
                <w:szCs w:val="20"/>
                <w:lang w:val="en-US"/>
              </w:rPr>
              <w:t>t</w:t>
            </w:r>
            <w:r w:rsidRPr="00943432">
              <w:rPr>
                <w:rFonts w:ascii="Calibri" w:eastAsia="Calibri" w:hAnsi="Calibri" w:cs="Calibri"/>
                <w:spacing w:val="-14"/>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p w14:paraId="1C34F629" w14:textId="77777777" w:rsidR="009E049F" w:rsidRPr="00943432" w:rsidRDefault="009E049F" w:rsidP="009E049F">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z w:val="20"/>
                <w:szCs w:val="20"/>
                <w:lang w:val="en-US"/>
              </w:rPr>
              <w:t>/</w:t>
            </w:r>
          </w:p>
          <w:p w14:paraId="36D44D39" w14:textId="77777777" w:rsidR="009E049F" w:rsidRPr="009E049F" w:rsidRDefault="009E049F" w:rsidP="009E049F">
            <w:pPr>
              <w:widowControl w:val="0"/>
              <w:spacing w:before="60" w:after="60"/>
              <w:ind w:left="170" w:right="227"/>
              <w:jc w:val="center"/>
              <w:rPr>
                <w:sz w:val="24"/>
                <w:szCs w:val="24"/>
                <w:lang w:val="en-US"/>
              </w:rPr>
            </w:pPr>
            <w:r w:rsidRPr="00943432">
              <w:rPr>
                <w:rFonts w:ascii="Calibri" w:eastAsia="Calibri" w:hAnsi="Calibri" w:cs="Calibri"/>
                <w:sz w:val="20"/>
                <w:szCs w:val="20"/>
                <w:lang w:val="en-US"/>
              </w:rPr>
              <w:t>Incorrect</w:t>
            </w:r>
            <w:r w:rsidRPr="00943432">
              <w:rPr>
                <w:rFonts w:ascii="Calibri" w:eastAsia="Calibri" w:hAnsi="Calibri" w:cs="Calibri"/>
                <w:spacing w:val="-25"/>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tc>
        <w:tc>
          <w:tcPr>
            <w:tcW w:w="1701" w:type="dxa"/>
          </w:tcPr>
          <w:p w14:paraId="09A364BE" w14:textId="77777777" w:rsidR="009E049F" w:rsidRDefault="009E049F" w:rsidP="009E049F">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z w:val="20"/>
                <w:szCs w:val="20"/>
                <w:lang w:val="en-US"/>
              </w:rPr>
              <w:t>Corre</w:t>
            </w:r>
            <w:r w:rsidRPr="00943432">
              <w:rPr>
                <w:rFonts w:ascii="Calibri" w:eastAsia="Calibri" w:hAnsi="Calibri" w:cs="Calibri"/>
                <w:spacing w:val="-1"/>
                <w:sz w:val="20"/>
                <w:szCs w:val="20"/>
                <w:lang w:val="en-US"/>
              </w:rPr>
              <w:t>c</w:t>
            </w:r>
            <w:r w:rsidRPr="00943432">
              <w:rPr>
                <w:rFonts w:ascii="Calibri" w:eastAsia="Calibri" w:hAnsi="Calibri" w:cs="Calibri"/>
                <w:sz w:val="20"/>
                <w:szCs w:val="20"/>
                <w:lang w:val="en-US"/>
              </w:rPr>
              <w:t>t</w:t>
            </w:r>
            <w:r w:rsidRPr="00943432">
              <w:rPr>
                <w:rFonts w:ascii="Calibri" w:eastAsia="Calibri" w:hAnsi="Calibri" w:cs="Calibri"/>
                <w:spacing w:val="-14"/>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Pr>
                <w:rFonts w:ascii="Calibri" w:eastAsia="Calibri" w:hAnsi="Calibri" w:cs="Calibri"/>
                <w:sz w:val="20"/>
                <w:szCs w:val="20"/>
                <w:lang w:val="en-US"/>
              </w:rPr>
              <w:t>e</w:t>
            </w:r>
          </w:p>
          <w:p w14:paraId="5C5C891D" w14:textId="77777777" w:rsidR="009E049F" w:rsidRPr="00943432" w:rsidRDefault="009E049F" w:rsidP="009E049F">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z w:val="20"/>
                <w:szCs w:val="20"/>
                <w:lang w:val="en-US"/>
              </w:rPr>
              <w:t>/</w:t>
            </w:r>
          </w:p>
          <w:p w14:paraId="6505114C" w14:textId="77777777" w:rsidR="009E049F" w:rsidRPr="009E049F" w:rsidRDefault="009E049F" w:rsidP="009E049F">
            <w:pPr>
              <w:widowControl w:val="0"/>
              <w:spacing w:before="60" w:after="60"/>
              <w:ind w:left="170" w:right="227"/>
              <w:jc w:val="center"/>
              <w:rPr>
                <w:sz w:val="24"/>
                <w:szCs w:val="24"/>
                <w:lang w:val="en-US"/>
              </w:rPr>
            </w:pPr>
            <w:r w:rsidRPr="00943432">
              <w:rPr>
                <w:rFonts w:ascii="Calibri" w:eastAsia="Calibri" w:hAnsi="Calibri" w:cs="Calibri"/>
                <w:sz w:val="20"/>
                <w:szCs w:val="20"/>
                <w:lang w:val="en-US"/>
              </w:rPr>
              <w:t>Incorrect</w:t>
            </w:r>
            <w:r w:rsidRPr="00943432">
              <w:rPr>
                <w:rFonts w:ascii="Calibri" w:eastAsia="Calibri" w:hAnsi="Calibri" w:cs="Calibri"/>
                <w:spacing w:val="-25"/>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tc>
        <w:tc>
          <w:tcPr>
            <w:tcW w:w="1701" w:type="dxa"/>
          </w:tcPr>
          <w:p w14:paraId="0E7582CE" w14:textId="77777777" w:rsidR="009E049F" w:rsidRPr="00943432" w:rsidRDefault="009E049F" w:rsidP="009E049F">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z w:val="20"/>
                <w:szCs w:val="20"/>
                <w:lang w:val="en-US"/>
              </w:rPr>
              <w:t>Corre</w:t>
            </w:r>
            <w:r w:rsidRPr="00943432">
              <w:rPr>
                <w:rFonts w:ascii="Calibri" w:eastAsia="Calibri" w:hAnsi="Calibri" w:cs="Calibri"/>
                <w:spacing w:val="-1"/>
                <w:sz w:val="20"/>
                <w:szCs w:val="20"/>
                <w:lang w:val="en-US"/>
              </w:rPr>
              <w:t>c</w:t>
            </w:r>
            <w:r w:rsidRPr="00943432">
              <w:rPr>
                <w:rFonts w:ascii="Calibri" w:eastAsia="Calibri" w:hAnsi="Calibri" w:cs="Calibri"/>
                <w:sz w:val="20"/>
                <w:szCs w:val="20"/>
                <w:lang w:val="en-US"/>
              </w:rPr>
              <w:t>t</w:t>
            </w:r>
            <w:r w:rsidRPr="00943432">
              <w:rPr>
                <w:rFonts w:ascii="Calibri" w:eastAsia="Calibri" w:hAnsi="Calibri" w:cs="Calibri"/>
                <w:spacing w:val="-14"/>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p w14:paraId="4D27C56B" w14:textId="77777777" w:rsidR="009E049F" w:rsidRPr="00943432" w:rsidRDefault="009E049F" w:rsidP="009E049F">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z w:val="20"/>
                <w:szCs w:val="20"/>
                <w:lang w:val="en-US"/>
              </w:rPr>
              <w:t>/</w:t>
            </w:r>
          </w:p>
          <w:p w14:paraId="09CD76A3" w14:textId="77777777" w:rsidR="009E049F" w:rsidRPr="00943432" w:rsidRDefault="009E049F" w:rsidP="009E049F">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z w:val="20"/>
                <w:szCs w:val="20"/>
                <w:lang w:val="en-US"/>
              </w:rPr>
              <w:t>Incorrect</w:t>
            </w:r>
            <w:r w:rsidRPr="00943432">
              <w:rPr>
                <w:rFonts w:ascii="Calibri" w:eastAsia="Calibri" w:hAnsi="Calibri" w:cs="Calibri"/>
                <w:spacing w:val="-25"/>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tc>
      </w:tr>
      <w:tr w:rsidR="009E049F" w14:paraId="7499E59A" w14:textId="77777777" w:rsidTr="773E6AF3">
        <w:trPr>
          <w:jc w:val="center"/>
        </w:trPr>
        <w:tc>
          <w:tcPr>
            <w:tcW w:w="5670" w:type="dxa"/>
          </w:tcPr>
          <w:p w14:paraId="6615E682" w14:textId="77777777" w:rsidR="009E049F" w:rsidRDefault="009E049F" w:rsidP="006B01FC">
            <w:pPr>
              <w:widowControl w:val="0"/>
              <w:spacing w:before="60" w:after="60" w:line="264" w:lineRule="exact"/>
              <w:ind w:left="102"/>
              <w:rPr>
                <w:rFonts w:ascii="Calibri" w:eastAsia="Calibri" w:hAnsi="Calibri" w:cs="Calibri"/>
                <w:b/>
                <w:lang w:val="en-US"/>
              </w:rPr>
            </w:pPr>
            <w:r>
              <w:rPr>
                <w:rFonts w:ascii="Calibri" w:eastAsia="Calibri" w:hAnsi="Calibri" w:cs="Calibri"/>
                <w:b/>
                <w:lang w:val="en-US"/>
              </w:rPr>
              <w:t xml:space="preserve">When and how are blood and blood products stored? </w:t>
            </w:r>
          </w:p>
          <w:p w14:paraId="7138E60F" w14:textId="77777777" w:rsidR="009E049F" w:rsidRDefault="009E049F" w:rsidP="006B01FC">
            <w:pPr>
              <w:widowControl w:val="0"/>
              <w:spacing w:before="60" w:after="60" w:line="238" w:lineRule="auto"/>
              <w:ind w:left="102" w:right="59"/>
              <w:rPr>
                <w:rFonts w:ascii="Calibri" w:eastAsia="Calibri" w:hAnsi="Calibri" w:cs="Calibri"/>
                <w:bCs/>
                <w:spacing w:val="-2"/>
                <w:lang w:val="en-US"/>
              </w:rPr>
            </w:pPr>
            <w:r w:rsidRPr="00943432">
              <w:rPr>
                <w:rFonts w:ascii="Calibri" w:eastAsia="Calibri" w:hAnsi="Calibri" w:cs="Calibri"/>
                <w:bCs/>
                <w:lang w:val="en-US"/>
              </w:rPr>
              <w:t>A</w:t>
            </w:r>
            <w:r w:rsidRPr="00943432">
              <w:rPr>
                <w:rFonts w:ascii="Calibri" w:eastAsia="Calibri" w:hAnsi="Calibri" w:cs="Calibri"/>
                <w:bCs/>
                <w:spacing w:val="1"/>
                <w:lang w:val="en-US"/>
              </w:rPr>
              <w:t>n</w:t>
            </w:r>
            <w:r w:rsidRPr="00943432">
              <w:rPr>
                <w:rFonts w:ascii="Calibri" w:eastAsia="Calibri" w:hAnsi="Calibri" w:cs="Calibri"/>
                <w:bCs/>
                <w:spacing w:val="-4"/>
                <w:lang w:val="en-US"/>
              </w:rPr>
              <w:t>s</w:t>
            </w:r>
            <w:r w:rsidRPr="00943432">
              <w:rPr>
                <w:rFonts w:ascii="Calibri" w:eastAsia="Calibri" w:hAnsi="Calibri" w:cs="Calibri"/>
                <w:bCs/>
                <w:lang w:val="en-US"/>
              </w:rPr>
              <w:t>wer</w:t>
            </w:r>
            <w:r w:rsidRPr="00943432">
              <w:rPr>
                <w:rFonts w:ascii="Calibri" w:eastAsia="Calibri" w:hAnsi="Calibri" w:cs="Calibri"/>
                <w:bCs/>
                <w:spacing w:val="-2"/>
                <w:lang w:val="en-US"/>
              </w:rPr>
              <w:t>:</w:t>
            </w:r>
          </w:p>
          <w:p w14:paraId="0EE57BDC" w14:textId="77777777" w:rsidR="009E049F" w:rsidRPr="00317149" w:rsidRDefault="009E049F" w:rsidP="006B01FC">
            <w:pPr>
              <w:pStyle w:val="ListParagraph"/>
              <w:numPr>
                <w:ilvl w:val="0"/>
                <w:numId w:val="35"/>
              </w:numPr>
              <w:spacing w:before="60" w:after="60" w:line="238" w:lineRule="auto"/>
              <w:ind w:right="59"/>
              <w:contextualSpacing/>
              <w:rPr>
                <w:rFonts w:ascii="Calibri" w:eastAsia="Calibri" w:hAnsi="Calibri" w:cs="Calibri"/>
                <w:spacing w:val="-1"/>
              </w:rPr>
            </w:pPr>
            <w:r>
              <w:rPr>
                <w:rFonts w:ascii="Calibri" w:eastAsia="Calibri" w:hAnsi="Calibri" w:cs="Calibri"/>
                <w:bCs/>
                <w:spacing w:val="-2"/>
              </w:rPr>
              <w:t xml:space="preserve">All blood and blood products must be stored according to the product requirements in monitored </w:t>
            </w:r>
            <w:proofErr w:type="gramStart"/>
            <w:r>
              <w:rPr>
                <w:rFonts w:ascii="Calibri" w:eastAsia="Calibri" w:hAnsi="Calibri" w:cs="Calibri"/>
                <w:bCs/>
                <w:spacing w:val="-2"/>
              </w:rPr>
              <w:t>temperature controlled</w:t>
            </w:r>
            <w:proofErr w:type="gramEnd"/>
            <w:r>
              <w:rPr>
                <w:rFonts w:ascii="Calibri" w:eastAsia="Calibri" w:hAnsi="Calibri" w:cs="Calibri"/>
                <w:bCs/>
                <w:spacing w:val="-2"/>
              </w:rPr>
              <w:t xml:space="preserve"> conditions (Blood Bank)</w:t>
            </w:r>
          </w:p>
          <w:p w14:paraId="2EDECFAD" w14:textId="7681225E" w:rsidR="005C14C9" w:rsidRPr="009E049F" w:rsidRDefault="00905738" w:rsidP="006B01FC">
            <w:pPr>
              <w:pStyle w:val="ListParagraph"/>
              <w:numPr>
                <w:ilvl w:val="0"/>
                <w:numId w:val="35"/>
              </w:numPr>
              <w:spacing w:before="60" w:after="60" w:line="238" w:lineRule="auto"/>
              <w:ind w:right="59"/>
              <w:contextualSpacing/>
              <w:rPr>
                <w:rFonts w:ascii="Calibri" w:eastAsia="Calibri" w:hAnsi="Calibri" w:cs="Calibri"/>
                <w:spacing w:val="-1"/>
              </w:rPr>
            </w:pPr>
            <w:r>
              <w:rPr>
                <w:rFonts w:ascii="Calibri" w:eastAsia="Calibri" w:hAnsi="Calibri" w:cs="Calibri"/>
                <w:bCs/>
                <w:spacing w:val="-2"/>
              </w:rPr>
              <w:t>WTN</w:t>
            </w:r>
            <w:r w:rsidR="005C14C9">
              <w:rPr>
                <w:rFonts w:ascii="Calibri" w:eastAsia="Calibri" w:hAnsi="Calibri" w:cs="Calibri"/>
                <w:bCs/>
                <w:spacing w:val="-2"/>
              </w:rPr>
              <w:t xml:space="preserve"> and BM have a satellite blood fridge: with strict processes for accessing</w:t>
            </w:r>
          </w:p>
        </w:tc>
        <w:tc>
          <w:tcPr>
            <w:tcW w:w="1701" w:type="dxa"/>
          </w:tcPr>
          <w:p w14:paraId="34D1EE00" w14:textId="77777777" w:rsidR="009E049F" w:rsidRPr="00943432" w:rsidRDefault="009E049F" w:rsidP="009E049F">
            <w:pPr>
              <w:widowControl w:val="0"/>
              <w:tabs>
                <w:tab w:val="left" w:pos="1187"/>
              </w:tabs>
              <w:spacing w:before="60" w:after="60"/>
              <w:ind w:left="170" w:right="227"/>
              <w:jc w:val="center"/>
              <w:rPr>
                <w:rFonts w:ascii="Calibri" w:eastAsia="Calibri" w:hAnsi="Calibri" w:cs="Calibri"/>
                <w:sz w:val="20"/>
                <w:szCs w:val="20"/>
                <w:lang w:val="en-US"/>
              </w:rPr>
            </w:pPr>
            <w:r w:rsidRPr="00943432">
              <w:rPr>
                <w:rFonts w:ascii="Calibri" w:eastAsia="Calibri" w:hAnsi="Calibri" w:cs="Calibri"/>
                <w:sz w:val="20"/>
                <w:szCs w:val="20"/>
                <w:lang w:val="en-US"/>
              </w:rPr>
              <w:t>Corre</w:t>
            </w:r>
            <w:r w:rsidRPr="00943432">
              <w:rPr>
                <w:rFonts w:ascii="Calibri" w:eastAsia="Calibri" w:hAnsi="Calibri" w:cs="Calibri"/>
                <w:spacing w:val="-1"/>
                <w:sz w:val="20"/>
                <w:szCs w:val="20"/>
                <w:lang w:val="en-US"/>
              </w:rPr>
              <w:t>c</w:t>
            </w:r>
            <w:r w:rsidRPr="00943432">
              <w:rPr>
                <w:rFonts w:ascii="Calibri" w:eastAsia="Calibri" w:hAnsi="Calibri" w:cs="Calibri"/>
                <w:sz w:val="20"/>
                <w:szCs w:val="20"/>
                <w:lang w:val="en-US"/>
              </w:rPr>
              <w:t>t</w:t>
            </w:r>
            <w:r w:rsidRPr="00943432">
              <w:rPr>
                <w:rFonts w:ascii="Calibri" w:eastAsia="Calibri" w:hAnsi="Calibri" w:cs="Calibri"/>
                <w:spacing w:val="-14"/>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p w14:paraId="74A43AC8" w14:textId="77777777" w:rsidR="009E049F" w:rsidRPr="00943432" w:rsidRDefault="009E049F" w:rsidP="009E049F">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z w:val="20"/>
                <w:szCs w:val="20"/>
                <w:lang w:val="en-US"/>
              </w:rPr>
              <w:t>/</w:t>
            </w:r>
          </w:p>
          <w:p w14:paraId="5B70011E" w14:textId="77777777" w:rsidR="009E049F" w:rsidRPr="009E049F" w:rsidRDefault="009E049F" w:rsidP="009E049F">
            <w:pPr>
              <w:widowControl w:val="0"/>
              <w:spacing w:before="60" w:after="60"/>
              <w:ind w:left="170" w:right="227"/>
              <w:jc w:val="center"/>
              <w:rPr>
                <w:sz w:val="24"/>
                <w:szCs w:val="24"/>
                <w:lang w:val="en-US"/>
              </w:rPr>
            </w:pPr>
            <w:r w:rsidRPr="00943432">
              <w:rPr>
                <w:rFonts w:ascii="Calibri" w:eastAsia="Calibri" w:hAnsi="Calibri" w:cs="Calibri"/>
                <w:sz w:val="20"/>
                <w:szCs w:val="20"/>
                <w:lang w:val="en-US"/>
              </w:rPr>
              <w:t>Incorrect</w:t>
            </w:r>
            <w:r w:rsidRPr="00943432">
              <w:rPr>
                <w:rFonts w:ascii="Calibri" w:eastAsia="Calibri" w:hAnsi="Calibri" w:cs="Calibri"/>
                <w:spacing w:val="-25"/>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tc>
        <w:tc>
          <w:tcPr>
            <w:tcW w:w="1701" w:type="dxa"/>
          </w:tcPr>
          <w:p w14:paraId="72E7BC7A" w14:textId="77777777" w:rsidR="009E049F" w:rsidRDefault="009E049F" w:rsidP="009E049F">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z w:val="20"/>
                <w:szCs w:val="20"/>
                <w:lang w:val="en-US"/>
              </w:rPr>
              <w:t>Corre</w:t>
            </w:r>
            <w:r w:rsidRPr="00943432">
              <w:rPr>
                <w:rFonts w:ascii="Calibri" w:eastAsia="Calibri" w:hAnsi="Calibri" w:cs="Calibri"/>
                <w:spacing w:val="-1"/>
                <w:sz w:val="20"/>
                <w:szCs w:val="20"/>
                <w:lang w:val="en-US"/>
              </w:rPr>
              <w:t>c</w:t>
            </w:r>
            <w:r w:rsidRPr="00943432">
              <w:rPr>
                <w:rFonts w:ascii="Calibri" w:eastAsia="Calibri" w:hAnsi="Calibri" w:cs="Calibri"/>
                <w:sz w:val="20"/>
                <w:szCs w:val="20"/>
                <w:lang w:val="en-US"/>
              </w:rPr>
              <w:t>t</w:t>
            </w:r>
            <w:r w:rsidRPr="00943432">
              <w:rPr>
                <w:rFonts w:ascii="Calibri" w:eastAsia="Calibri" w:hAnsi="Calibri" w:cs="Calibri"/>
                <w:spacing w:val="-14"/>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Pr>
                <w:rFonts w:ascii="Calibri" w:eastAsia="Calibri" w:hAnsi="Calibri" w:cs="Calibri"/>
                <w:sz w:val="20"/>
                <w:szCs w:val="20"/>
                <w:lang w:val="en-US"/>
              </w:rPr>
              <w:t>e</w:t>
            </w:r>
          </w:p>
          <w:p w14:paraId="3F3699B1" w14:textId="77777777" w:rsidR="009E049F" w:rsidRPr="00943432" w:rsidRDefault="009E049F" w:rsidP="009E049F">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z w:val="20"/>
                <w:szCs w:val="20"/>
                <w:lang w:val="en-US"/>
              </w:rPr>
              <w:t>/</w:t>
            </w:r>
          </w:p>
          <w:p w14:paraId="2CB3016E" w14:textId="77777777" w:rsidR="009E049F" w:rsidRPr="009E049F" w:rsidRDefault="009E049F" w:rsidP="009E049F">
            <w:pPr>
              <w:widowControl w:val="0"/>
              <w:spacing w:before="60" w:after="60"/>
              <w:ind w:left="170" w:right="227"/>
              <w:jc w:val="center"/>
              <w:rPr>
                <w:sz w:val="24"/>
                <w:szCs w:val="24"/>
                <w:lang w:val="en-US"/>
              </w:rPr>
            </w:pPr>
            <w:r w:rsidRPr="00943432">
              <w:rPr>
                <w:rFonts w:ascii="Calibri" w:eastAsia="Calibri" w:hAnsi="Calibri" w:cs="Calibri"/>
                <w:sz w:val="20"/>
                <w:szCs w:val="20"/>
                <w:lang w:val="en-US"/>
              </w:rPr>
              <w:t>Incorrect</w:t>
            </w:r>
            <w:r w:rsidRPr="00943432">
              <w:rPr>
                <w:rFonts w:ascii="Calibri" w:eastAsia="Calibri" w:hAnsi="Calibri" w:cs="Calibri"/>
                <w:spacing w:val="-25"/>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tc>
        <w:tc>
          <w:tcPr>
            <w:tcW w:w="1701" w:type="dxa"/>
          </w:tcPr>
          <w:p w14:paraId="6A4AA28A" w14:textId="77777777" w:rsidR="009E049F" w:rsidRPr="00943432" w:rsidRDefault="009E049F" w:rsidP="009E049F">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z w:val="20"/>
                <w:szCs w:val="20"/>
                <w:lang w:val="en-US"/>
              </w:rPr>
              <w:t>Corre</w:t>
            </w:r>
            <w:r w:rsidRPr="00943432">
              <w:rPr>
                <w:rFonts w:ascii="Calibri" w:eastAsia="Calibri" w:hAnsi="Calibri" w:cs="Calibri"/>
                <w:spacing w:val="-1"/>
                <w:sz w:val="20"/>
                <w:szCs w:val="20"/>
                <w:lang w:val="en-US"/>
              </w:rPr>
              <w:t>c</w:t>
            </w:r>
            <w:r w:rsidRPr="00943432">
              <w:rPr>
                <w:rFonts w:ascii="Calibri" w:eastAsia="Calibri" w:hAnsi="Calibri" w:cs="Calibri"/>
                <w:sz w:val="20"/>
                <w:szCs w:val="20"/>
                <w:lang w:val="en-US"/>
              </w:rPr>
              <w:t>t</w:t>
            </w:r>
            <w:r w:rsidRPr="00943432">
              <w:rPr>
                <w:rFonts w:ascii="Calibri" w:eastAsia="Calibri" w:hAnsi="Calibri" w:cs="Calibri"/>
                <w:spacing w:val="-14"/>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p w14:paraId="4C4A7035" w14:textId="77777777" w:rsidR="009E049F" w:rsidRPr="00943432" w:rsidRDefault="009E049F" w:rsidP="009E049F">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z w:val="20"/>
                <w:szCs w:val="20"/>
                <w:lang w:val="en-US"/>
              </w:rPr>
              <w:t>/</w:t>
            </w:r>
          </w:p>
          <w:p w14:paraId="5EBF868E" w14:textId="77777777" w:rsidR="009E049F" w:rsidRPr="00943432" w:rsidRDefault="009E049F" w:rsidP="009E049F">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z w:val="20"/>
                <w:szCs w:val="20"/>
                <w:lang w:val="en-US"/>
              </w:rPr>
              <w:t>Incorrect</w:t>
            </w:r>
            <w:r w:rsidRPr="00943432">
              <w:rPr>
                <w:rFonts w:ascii="Calibri" w:eastAsia="Calibri" w:hAnsi="Calibri" w:cs="Calibri"/>
                <w:spacing w:val="-25"/>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tc>
      </w:tr>
      <w:tr w:rsidR="009E049F" w14:paraId="0B349287" w14:textId="77777777" w:rsidTr="773E6AF3">
        <w:trPr>
          <w:jc w:val="center"/>
        </w:trPr>
        <w:tc>
          <w:tcPr>
            <w:tcW w:w="5670" w:type="dxa"/>
          </w:tcPr>
          <w:p w14:paraId="4F0A33FD" w14:textId="1EF1086A" w:rsidR="009E049F" w:rsidRDefault="009E049F" w:rsidP="773E6AF3">
            <w:pPr>
              <w:widowControl w:val="0"/>
              <w:spacing w:before="60" w:after="60" w:line="264" w:lineRule="exact"/>
              <w:ind w:left="102"/>
              <w:rPr>
                <w:rFonts w:ascii="Calibri" w:eastAsia="Calibri" w:hAnsi="Calibri" w:cs="Calibri"/>
                <w:b/>
                <w:bCs/>
              </w:rPr>
            </w:pPr>
            <w:r w:rsidRPr="773E6AF3">
              <w:rPr>
                <w:rFonts w:ascii="Calibri" w:eastAsia="Calibri" w:hAnsi="Calibri" w:cs="Calibri"/>
                <w:b/>
                <w:bCs/>
              </w:rPr>
              <w:t>What must be considered before prescribing blood or blood products</w:t>
            </w:r>
            <w:r w:rsidR="005C14C9" w:rsidRPr="773E6AF3">
              <w:rPr>
                <w:rFonts w:ascii="Calibri" w:eastAsia="Calibri" w:hAnsi="Calibri" w:cs="Calibri"/>
                <w:b/>
                <w:bCs/>
              </w:rPr>
              <w:t xml:space="preserve">? </w:t>
            </w:r>
            <w:r w:rsidRPr="773E6AF3">
              <w:rPr>
                <w:rFonts w:ascii="Calibri" w:eastAsia="Calibri" w:hAnsi="Calibri" w:cs="Calibri"/>
                <w:b/>
                <w:bCs/>
              </w:rPr>
              <w:t xml:space="preserve"> </w:t>
            </w:r>
          </w:p>
          <w:p w14:paraId="5579523E" w14:textId="77777777" w:rsidR="009E049F" w:rsidRPr="00943432" w:rsidRDefault="009E049F" w:rsidP="006B01FC">
            <w:pPr>
              <w:widowControl w:val="0"/>
              <w:spacing w:before="60" w:after="60"/>
              <w:ind w:left="102" w:right="281"/>
              <w:rPr>
                <w:rFonts w:ascii="Calibri" w:eastAsia="Calibri" w:hAnsi="Calibri" w:cs="Calibri"/>
                <w:bCs/>
                <w:lang w:val="en-US"/>
              </w:rPr>
            </w:pPr>
            <w:r w:rsidRPr="00943432">
              <w:rPr>
                <w:rFonts w:ascii="Calibri" w:eastAsia="Calibri" w:hAnsi="Calibri" w:cs="Calibri"/>
                <w:bCs/>
                <w:lang w:val="en-US"/>
              </w:rPr>
              <w:t>A</w:t>
            </w:r>
            <w:r w:rsidRPr="00943432">
              <w:rPr>
                <w:rFonts w:ascii="Calibri" w:eastAsia="Calibri" w:hAnsi="Calibri" w:cs="Calibri"/>
                <w:bCs/>
                <w:spacing w:val="1"/>
                <w:lang w:val="en-US"/>
              </w:rPr>
              <w:t>n</w:t>
            </w:r>
            <w:r w:rsidRPr="00943432">
              <w:rPr>
                <w:rFonts w:ascii="Calibri" w:eastAsia="Calibri" w:hAnsi="Calibri" w:cs="Calibri"/>
                <w:bCs/>
                <w:spacing w:val="-4"/>
                <w:lang w:val="en-US"/>
              </w:rPr>
              <w:t>s</w:t>
            </w:r>
            <w:r w:rsidRPr="00943432">
              <w:rPr>
                <w:rFonts w:ascii="Calibri" w:eastAsia="Calibri" w:hAnsi="Calibri" w:cs="Calibri"/>
                <w:bCs/>
                <w:lang w:val="en-US"/>
              </w:rPr>
              <w:t>wer</w:t>
            </w:r>
            <w:r w:rsidRPr="00943432">
              <w:rPr>
                <w:rFonts w:ascii="Calibri" w:eastAsia="Calibri" w:hAnsi="Calibri" w:cs="Calibri"/>
                <w:bCs/>
                <w:spacing w:val="-2"/>
                <w:lang w:val="en-US"/>
              </w:rPr>
              <w:t xml:space="preserve">: </w:t>
            </w:r>
          </w:p>
          <w:p w14:paraId="2A54EC7E" w14:textId="77777777" w:rsidR="009E049F" w:rsidRDefault="009E049F" w:rsidP="006B01FC">
            <w:pPr>
              <w:widowControl w:val="0"/>
              <w:numPr>
                <w:ilvl w:val="0"/>
                <w:numId w:val="17"/>
              </w:numPr>
              <w:spacing w:before="60" w:after="60" w:line="238" w:lineRule="auto"/>
              <w:ind w:right="59"/>
              <w:rPr>
                <w:rFonts w:ascii="Calibri" w:eastAsia="Calibri" w:hAnsi="Calibri" w:cs="Calibri"/>
                <w:lang w:val="en-US"/>
              </w:rPr>
            </w:pPr>
            <w:r>
              <w:rPr>
                <w:rFonts w:ascii="Calibri" w:eastAsia="Calibri" w:hAnsi="Calibri" w:cs="Calibri"/>
                <w:lang w:val="en-US"/>
              </w:rPr>
              <w:t>All blood or blood products must be prescribed on the blood/blood products consent and prescription form (AD 283.1)</w:t>
            </w:r>
          </w:p>
          <w:p w14:paraId="17015AB1" w14:textId="77777777" w:rsidR="009E049F" w:rsidRDefault="009E049F" w:rsidP="006B01FC">
            <w:pPr>
              <w:widowControl w:val="0"/>
              <w:numPr>
                <w:ilvl w:val="0"/>
                <w:numId w:val="17"/>
              </w:numPr>
              <w:spacing w:before="60" w:after="60" w:line="238" w:lineRule="auto"/>
              <w:ind w:right="59"/>
              <w:rPr>
                <w:rFonts w:ascii="Calibri" w:eastAsia="Calibri" w:hAnsi="Calibri" w:cs="Calibri"/>
                <w:lang w:val="en-US"/>
              </w:rPr>
            </w:pPr>
            <w:r>
              <w:rPr>
                <w:rFonts w:ascii="Calibri" w:eastAsia="Calibri" w:hAnsi="Calibri" w:cs="Calibri"/>
                <w:lang w:val="en-US"/>
              </w:rPr>
              <w:t>The blood prescription form must include correct and complete patient identifiers</w:t>
            </w:r>
          </w:p>
          <w:p w14:paraId="2A0105A1" w14:textId="77777777" w:rsidR="009E049F" w:rsidRDefault="009E049F" w:rsidP="006B01FC">
            <w:pPr>
              <w:widowControl w:val="0"/>
              <w:numPr>
                <w:ilvl w:val="0"/>
                <w:numId w:val="17"/>
              </w:numPr>
              <w:spacing w:before="60" w:after="60" w:line="238" w:lineRule="auto"/>
              <w:ind w:right="59"/>
              <w:rPr>
                <w:rFonts w:ascii="Calibri" w:eastAsia="Calibri" w:hAnsi="Calibri" w:cs="Calibri"/>
                <w:lang w:val="en-US"/>
              </w:rPr>
            </w:pPr>
            <w:r>
              <w:rPr>
                <w:rFonts w:ascii="Calibri" w:eastAsia="Calibri" w:hAnsi="Calibri" w:cs="Calibri"/>
                <w:lang w:val="en-US"/>
              </w:rPr>
              <w:t>The prescription must include</w:t>
            </w:r>
          </w:p>
          <w:p w14:paraId="0441B65A" w14:textId="77777777" w:rsidR="009E049F" w:rsidRDefault="009E049F" w:rsidP="006B01FC">
            <w:pPr>
              <w:pStyle w:val="ListParagraph"/>
              <w:numPr>
                <w:ilvl w:val="0"/>
                <w:numId w:val="27"/>
              </w:numPr>
              <w:spacing w:before="60" w:after="60" w:line="238" w:lineRule="auto"/>
              <w:ind w:right="59"/>
              <w:contextualSpacing/>
              <w:rPr>
                <w:rFonts w:ascii="Calibri" w:eastAsia="Calibri" w:hAnsi="Calibri" w:cs="Calibri"/>
              </w:rPr>
            </w:pPr>
            <w:r>
              <w:rPr>
                <w:rFonts w:ascii="Calibri" w:eastAsia="Calibri" w:hAnsi="Calibri" w:cs="Calibri"/>
              </w:rPr>
              <w:t>The appropriate product for the patient</w:t>
            </w:r>
          </w:p>
          <w:p w14:paraId="67FD4B66" w14:textId="77777777" w:rsidR="009E049F" w:rsidRDefault="009E049F" w:rsidP="006B01FC">
            <w:pPr>
              <w:pStyle w:val="ListParagraph"/>
              <w:numPr>
                <w:ilvl w:val="0"/>
                <w:numId w:val="27"/>
              </w:numPr>
              <w:spacing w:before="60" w:after="60" w:line="238" w:lineRule="auto"/>
              <w:ind w:right="59"/>
              <w:contextualSpacing/>
              <w:rPr>
                <w:rFonts w:ascii="Calibri" w:eastAsia="Calibri" w:hAnsi="Calibri" w:cs="Calibri"/>
              </w:rPr>
            </w:pPr>
            <w:r>
              <w:rPr>
                <w:rFonts w:ascii="Calibri" w:eastAsia="Calibri" w:hAnsi="Calibri" w:cs="Calibri"/>
              </w:rPr>
              <w:t>The correct dosage for the patient</w:t>
            </w:r>
          </w:p>
          <w:p w14:paraId="7B426470" w14:textId="77777777" w:rsidR="009E049F" w:rsidRDefault="009E049F" w:rsidP="006B01FC">
            <w:pPr>
              <w:pStyle w:val="ListParagraph"/>
              <w:numPr>
                <w:ilvl w:val="0"/>
                <w:numId w:val="27"/>
              </w:numPr>
              <w:spacing w:before="60" w:after="60" w:line="238" w:lineRule="auto"/>
              <w:ind w:right="59"/>
              <w:contextualSpacing/>
              <w:rPr>
                <w:rFonts w:ascii="Calibri" w:eastAsia="Calibri" w:hAnsi="Calibri" w:cs="Calibri"/>
              </w:rPr>
            </w:pPr>
            <w:r>
              <w:rPr>
                <w:rFonts w:ascii="Calibri" w:eastAsia="Calibri" w:hAnsi="Calibri" w:cs="Calibri"/>
              </w:rPr>
              <w:t xml:space="preserve">The appropriate rate for administration (note APP is not an appropriate rate)  </w:t>
            </w:r>
          </w:p>
          <w:p w14:paraId="3D141B77" w14:textId="77777777" w:rsidR="009E049F" w:rsidRDefault="009E049F" w:rsidP="006B01FC">
            <w:pPr>
              <w:pStyle w:val="ListParagraph"/>
              <w:numPr>
                <w:ilvl w:val="0"/>
                <w:numId w:val="27"/>
              </w:numPr>
              <w:spacing w:before="60" w:after="60" w:line="238" w:lineRule="auto"/>
              <w:ind w:right="59"/>
              <w:contextualSpacing/>
              <w:rPr>
                <w:rFonts w:ascii="Calibri" w:eastAsia="Calibri" w:hAnsi="Calibri" w:cs="Calibri"/>
              </w:rPr>
            </w:pPr>
            <w:r>
              <w:rPr>
                <w:rFonts w:ascii="Calibri" w:eastAsia="Calibri" w:hAnsi="Calibri" w:cs="Calibri"/>
              </w:rPr>
              <w:t>The appropriate route for administration</w:t>
            </w:r>
          </w:p>
          <w:p w14:paraId="476E8AF5" w14:textId="77777777" w:rsidR="009E049F" w:rsidRDefault="009E049F" w:rsidP="006B01FC">
            <w:pPr>
              <w:pStyle w:val="ListParagraph"/>
              <w:numPr>
                <w:ilvl w:val="0"/>
                <w:numId w:val="27"/>
              </w:numPr>
              <w:spacing w:before="60" w:after="60" w:line="238" w:lineRule="auto"/>
              <w:ind w:right="59"/>
              <w:contextualSpacing/>
              <w:rPr>
                <w:rFonts w:ascii="Calibri" w:eastAsia="Calibri" w:hAnsi="Calibri" w:cs="Calibri"/>
              </w:rPr>
            </w:pPr>
            <w:r>
              <w:rPr>
                <w:rFonts w:ascii="Calibri" w:eastAsia="Calibri" w:hAnsi="Calibri" w:cs="Calibri"/>
              </w:rPr>
              <w:t>The clinical indication code for giving the product</w:t>
            </w:r>
          </w:p>
          <w:p w14:paraId="76D5B3F7" w14:textId="77777777" w:rsidR="009E049F" w:rsidRDefault="009E049F" w:rsidP="006B01FC">
            <w:pPr>
              <w:pStyle w:val="ListParagraph"/>
              <w:numPr>
                <w:ilvl w:val="0"/>
                <w:numId w:val="27"/>
              </w:numPr>
              <w:spacing w:before="60" w:after="60" w:line="238" w:lineRule="auto"/>
              <w:ind w:right="59"/>
              <w:contextualSpacing/>
              <w:rPr>
                <w:rFonts w:ascii="Calibri" w:eastAsia="Calibri" w:hAnsi="Calibri" w:cs="Calibri"/>
              </w:rPr>
            </w:pPr>
            <w:r>
              <w:rPr>
                <w:rFonts w:ascii="Calibri" w:eastAsia="Calibri" w:hAnsi="Calibri" w:cs="Calibri"/>
              </w:rPr>
              <w:t xml:space="preserve">Any special requirements </w:t>
            </w:r>
            <w:proofErr w:type="gramStart"/>
            <w:r>
              <w:rPr>
                <w:rFonts w:ascii="Calibri" w:eastAsia="Calibri" w:hAnsi="Calibri" w:cs="Calibri"/>
              </w:rPr>
              <w:t>e.g.</w:t>
            </w:r>
            <w:proofErr w:type="gramEnd"/>
            <w:r>
              <w:rPr>
                <w:rFonts w:ascii="Calibri" w:eastAsia="Calibri" w:hAnsi="Calibri" w:cs="Calibri"/>
              </w:rPr>
              <w:t xml:space="preserve"> warming</w:t>
            </w:r>
          </w:p>
          <w:p w14:paraId="7F65F832" w14:textId="77777777" w:rsidR="009E049F" w:rsidRDefault="009E049F" w:rsidP="006B01FC">
            <w:pPr>
              <w:pStyle w:val="ListParagraph"/>
              <w:numPr>
                <w:ilvl w:val="0"/>
                <w:numId w:val="27"/>
              </w:numPr>
              <w:spacing w:before="60" w:after="60" w:line="238" w:lineRule="auto"/>
              <w:ind w:right="59"/>
              <w:contextualSpacing/>
              <w:rPr>
                <w:rFonts w:ascii="Calibri" w:eastAsia="Calibri" w:hAnsi="Calibri" w:cs="Calibri"/>
              </w:rPr>
            </w:pPr>
            <w:r>
              <w:rPr>
                <w:rFonts w:ascii="Calibri" w:eastAsia="Calibri" w:hAnsi="Calibri" w:cs="Calibri"/>
              </w:rPr>
              <w:t>The signature of the prescriber</w:t>
            </w:r>
          </w:p>
          <w:p w14:paraId="05EFA4E8" w14:textId="77777777" w:rsidR="009E049F" w:rsidRPr="00712650" w:rsidRDefault="009E049F" w:rsidP="006B01FC">
            <w:pPr>
              <w:widowControl w:val="0"/>
              <w:numPr>
                <w:ilvl w:val="0"/>
                <w:numId w:val="17"/>
              </w:numPr>
              <w:spacing w:before="60" w:after="60" w:line="238" w:lineRule="auto"/>
              <w:ind w:right="59"/>
              <w:rPr>
                <w:rFonts w:ascii="Calibri" w:eastAsia="Calibri" w:hAnsi="Calibri" w:cs="Calibri"/>
                <w:lang w:val="en-US"/>
              </w:rPr>
            </w:pPr>
            <w:r>
              <w:rPr>
                <w:rFonts w:ascii="Calibri" w:eastAsia="Calibri" w:hAnsi="Calibri" w:cs="Calibri"/>
                <w:lang w:val="en-US"/>
              </w:rPr>
              <w:t>The prescribing clinician must also document the outcome of the transfusion including whether or not it achieved the desired effect and the occurrence and management of any adverse effects</w:t>
            </w:r>
          </w:p>
        </w:tc>
        <w:tc>
          <w:tcPr>
            <w:tcW w:w="1701" w:type="dxa"/>
          </w:tcPr>
          <w:p w14:paraId="55960CCE" w14:textId="77777777" w:rsidR="009E049F" w:rsidRDefault="009E049F" w:rsidP="009E049F">
            <w:pPr>
              <w:widowControl w:val="0"/>
              <w:tabs>
                <w:tab w:val="left" w:pos="1187"/>
              </w:tabs>
              <w:spacing w:before="60" w:after="60"/>
              <w:ind w:left="170" w:right="227"/>
              <w:jc w:val="center"/>
              <w:rPr>
                <w:rFonts w:ascii="Calibri" w:eastAsia="Calibri" w:hAnsi="Calibri" w:cs="Calibri"/>
                <w:sz w:val="20"/>
                <w:szCs w:val="20"/>
                <w:lang w:val="en-US"/>
              </w:rPr>
            </w:pPr>
          </w:p>
          <w:p w14:paraId="78762156" w14:textId="77777777" w:rsidR="009E049F" w:rsidRPr="00943432" w:rsidRDefault="009E049F" w:rsidP="009E049F">
            <w:pPr>
              <w:widowControl w:val="0"/>
              <w:tabs>
                <w:tab w:val="left" w:pos="1187"/>
              </w:tabs>
              <w:spacing w:before="60" w:after="60"/>
              <w:ind w:left="170" w:right="227"/>
              <w:jc w:val="center"/>
              <w:rPr>
                <w:rFonts w:ascii="Calibri" w:eastAsia="Calibri" w:hAnsi="Calibri" w:cs="Calibri"/>
                <w:sz w:val="20"/>
                <w:szCs w:val="20"/>
                <w:lang w:val="en-US"/>
              </w:rPr>
            </w:pPr>
            <w:r w:rsidRPr="00943432">
              <w:rPr>
                <w:rFonts w:ascii="Calibri" w:eastAsia="Calibri" w:hAnsi="Calibri" w:cs="Calibri"/>
                <w:sz w:val="20"/>
                <w:szCs w:val="20"/>
                <w:lang w:val="en-US"/>
              </w:rPr>
              <w:t>Corre</w:t>
            </w:r>
            <w:r w:rsidRPr="00943432">
              <w:rPr>
                <w:rFonts w:ascii="Calibri" w:eastAsia="Calibri" w:hAnsi="Calibri" w:cs="Calibri"/>
                <w:spacing w:val="-1"/>
                <w:sz w:val="20"/>
                <w:szCs w:val="20"/>
                <w:lang w:val="en-US"/>
              </w:rPr>
              <w:t>c</w:t>
            </w:r>
            <w:r w:rsidRPr="00943432">
              <w:rPr>
                <w:rFonts w:ascii="Calibri" w:eastAsia="Calibri" w:hAnsi="Calibri" w:cs="Calibri"/>
                <w:sz w:val="20"/>
                <w:szCs w:val="20"/>
                <w:lang w:val="en-US"/>
              </w:rPr>
              <w:t>t</w:t>
            </w:r>
            <w:r w:rsidRPr="00943432">
              <w:rPr>
                <w:rFonts w:ascii="Calibri" w:eastAsia="Calibri" w:hAnsi="Calibri" w:cs="Calibri"/>
                <w:spacing w:val="-14"/>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p w14:paraId="66E9CCA9" w14:textId="77777777" w:rsidR="009E049F" w:rsidRPr="00943432" w:rsidRDefault="009E049F" w:rsidP="009E049F">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z w:val="20"/>
                <w:szCs w:val="20"/>
                <w:lang w:val="en-US"/>
              </w:rPr>
              <w:t>/</w:t>
            </w:r>
          </w:p>
          <w:p w14:paraId="325D694E" w14:textId="77777777" w:rsidR="009E049F" w:rsidRPr="009E049F" w:rsidRDefault="009E049F" w:rsidP="009E049F">
            <w:pPr>
              <w:widowControl w:val="0"/>
              <w:spacing w:before="60" w:after="60"/>
              <w:ind w:left="170" w:right="227"/>
              <w:jc w:val="center"/>
              <w:rPr>
                <w:sz w:val="24"/>
                <w:szCs w:val="24"/>
                <w:lang w:val="en-US"/>
              </w:rPr>
            </w:pPr>
            <w:r w:rsidRPr="00943432">
              <w:rPr>
                <w:rFonts w:ascii="Calibri" w:eastAsia="Calibri" w:hAnsi="Calibri" w:cs="Calibri"/>
                <w:sz w:val="20"/>
                <w:szCs w:val="20"/>
                <w:lang w:val="en-US"/>
              </w:rPr>
              <w:t>Incorrect</w:t>
            </w:r>
            <w:r w:rsidRPr="00943432">
              <w:rPr>
                <w:rFonts w:ascii="Calibri" w:eastAsia="Calibri" w:hAnsi="Calibri" w:cs="Calibri"/>
                <w:spacing w:val="-25"/>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tc>
        <w:tc>
          <w:tcPr>
            <w:tcW w:w="1701" w:type="dxa"/>
          </w:tcPr>
          <w:p w14:paraId="449D9D1E" w14:textId="77777777" w:rsidR="009E049F" w:rsidRDefault="009E049F" w:rsidP="009E049F">
            <w:pPr>
              <w:widowControl w:val="0"/>
              <w:spacing w:before="60" w:after="60"/>
              <w:ind w:left="170" w:right="227"/>
              <w:jc w:val="center"/>
              <w:rPr>
                <w:rFonts w:ascii="Calibri" w:eastAsia="Calibri" w:hAnsi="Calibri" w:cs="Calibri"/>
                <w:sz w:val="20"/>
                <w:szCs w:val="20"/>
                <w:lang w:val="en-US"/>
              </w:rPr>
            </w:pPr>
          </w:p>
          <w:p w14:paraId="6DA1622F" w14:textId="77777777" w:rsidR="009E049F" w:rsidRDefault="009E049F" w:rsidP="009E049F">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z w:val="20"/>
                <w:szCs w:val="20"/>
                <w:lang w:val="en-US"/>
              </w:rPr>
              <w:t>Corre</w:t>
            </w:r>
            <w:r w:rsidRPr="00943432">
              <w:rPr>
                <w:rFonts w:ascii="Calibri" w:eastAsia="Calibri" w:hAnsi="Calibri" w:cs="Calibri"/>
                <w:spacing w:val="-1"/>
                <w:sz w:val="20"/>
                <w:szCs w:val="20"/>
                <w:lang w:val="en-US"/>
              </w:rPr>
              <w:t>c</w:t>
            </w:r>
            <w:r w:rsidRPr="00943432">
              <w:rPr>
                <w:rFonts w:ascii="Calibri" w:eastAsia="Calibri" w:hAnsi="Calibri" w:cs="Calibri"/>
                <w:sz w:val="20"/>
                <w:szCs w:val="20"/>
                <w:lang w:val="en-US"/>
              </w:rPr>
              <w:t>t</w:t>
            </w:r>
            <w:r w:rsidRPr="00943432">
              <w:rPr>
                <w:rFonts w:ascii="Calibri" w:eastAsia="Calibri" w:hAnsi="Calibri" w:cs="Calibri"/>
                <w:spacing w:val="-14"/>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Pr>
                <w:rFonts w:ascii="Calibri" w:eastAsia="Calibri" w:hAnsi="Calibri" w:cs="Calibri"/>
                <w:sz w:val="20"/>
                <w:szCs w:val="20"/>
                <w:lang w:val="en-US"/>
              </w:rPr>
              <w:t>e</w:t>
            </w:r>
          </w:p>
          <w:p w14:paraId="6340A08E" w14:textId="77777777" w:rsidR="009E049F" w:rsidRPr="00943432" w:rsidRDefault="009E049F" w:rsidP="009E049F">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z w:val="20"/>
                <w:szCs w:val="20"/>
                <w:lang w:val="en-US"/>
              </w:rPr>
              <w:t>/</w:t>
            </w:r>
          </w:p>
          <w:p w14:paraId="415C4E9D" w14:textId="77777777" w:rsidR="009E049F" w:rsidRPr="009E049F" w:rsidRDefault="009E049F" w:rsidP="009E049F">
            <w:pPr>
              <w:widowControl w:val="0"/>
              <w:spacing w:before="60" w:after="60"/>
              <w:ind w:left="170" w:right="227"/>
              <w:jc w:val="center"/>
              <w:rPr>
                <w:sz w:val="24"/>
                <w:szCs w:val="24"/>
                <w:lang w:val="en-US"/>
              </w:rPr>
            </w:pPr>
            <w:r w:rsidRPr="00943432">
              <w:rPr>
                <w:rFonts w:ascii="Calibri" w:eastAsia="Calibri" w:hAnsi="Calibri" w:cs="Calibri"/>
                <w:sz w:val="20"/>
                <w:szCs w:val="20"/>
                <w:lang w:val="en-US"/>
              </w:rPr>
              <w:t>Incorrect</w:t>
            </w:r>
            <w:r w:rsidRPr="00943432">
              <w:rPr>
                <w:rFonts w:ascii="Calibri" w:eastAsia="Calibri" w:hAnsi="Calibri" w:cs="Calibri"/>
                <w:spacing w:val="-25"/>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tc>
        <w:tc>
          <w:tcPr>
            <w:tcW w:w="1701" w:type="dxa"/>
          </w:tcPr>
          <w:p w14:paraId="0D40AD83" w14:textId="77777777" w:rsidR="009E049F" w:rsidRDefault="009E049F" w:rsidP="009E049F">
            <w:pPr>
              <w:widowControl w:val="0"/>
              <w:spacing w:before="60" w:after="60"/>
              <w:ind w:left="170" w:right="227"/>
              <w:jc w:val="center"/>
              <w:rPr>
                <w:rFonts w:ascii="Calibri" w:eastAsia="Calibri" w:hAnsi="Calibri" w:cs="Calibri"/>
                <w:sz w:val="20"/>
                <w:szCs w:val="20"/>
                <w:lang w:val="en-US"/>
              </w:rPr>
            </w:pPr>
          </w:p>
          <w:p w14:paraId="054D3137" w14:textId="77777777" w:rsidR="009E049F" w:rsidRPr="00943432" w:rsidRDefault="009E049F" w:rsidP="009E049F">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z w:val="20"/>
                <w:szCs w:val="20"/>
                <w:lang w:val="en-US"/>
              </w:rPr>
              <w:t>Corre</w:t>
            </w:r>
            <w:r w:rsidRPr="00943432">
              <w:rPr>
                <w:rFonts w:ascii="Calibri" w:eastAsia="Calibri" w:hAnsi="Calibri" w:cs="Calibri"/>
                <w:spacing w:val="-1"/>
                <w:sz w:val="20"/>
                <w:szCs w:val="20"/>
                <w:lang w:val="en-US"/>
              </w:rPr>
              <w:t>c</w:t>
            </w:r>
            <w:r w:rsidRPr="00943432">
              <w:rPr>
                <w:rFonts w:ascii="Calibri" w:eastAsia="Calibri" w:hAnsi="Calibri" w:cs="Calibri"/>
                <w:sz w:val="20"/>
                <w:szCs w:val="20"/>
                <w:lang w:val="en-US"/>
              </w:rPr>
              <w:t>t</w:t>
            </w:r>
            <w:r w:rsidRPr="00943432">
              <w:rPr>
                <w:rFonts w:ascii="Calibri" w:eastAsia="Calibri" w:hAnsi="Calibri" w:cs="Calibri"/>
                <w:spacing w:val="-14"/>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p w14:paraId="7D65CE6A" w14:textId="77777777" w:rsidR="009E049F" w:rsidRPr="00943432" w:rsidRDefault="009E049F" w:rsidP="009E049F">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z w:val="20"/>
                <w:szCs w:val="20"/>
                <w:lang w:val="en-US"/>
              </w:rPr>
              <w:t>/</w:t>
            </w:r>
          </w:p>
          <w:p w14:paraId="45ACA4A1" w14:textId="77777777" w:rsidR="009E049F" w:rsidRPr="00943432" w:rsidRDefault="009E049F" w:rsidP="009E049F">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z w:val="20"/>
                <w:szCs w:val="20"/>
                <w:lang w:val="en-US"/>
              </w:rPr>
              <w:t>Incorrect</w:t>
            </w:r>
            <w:r w:rsidRPr="00943432">
              <w:rPr>
                <w:rFonts w:ascii="Calibri" w:eastAsia="Calibri" w:hAnsi="Calibri" w:cs="Calibri"/>
                <w:spacing w:val="-25"/>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tc>
      </w:tr>
      <w:tr w:rsidR="009E049F" w14:paraId="7177F9AA" w14:textId="77777777" w:rsidTr="773E6AF3">
        <w:trPr>
          <w:jc w:val="center"/>
        </w:trPr>
        <w:tc>
          <w:tcPr>
            <w:tcW w:w="5670" w:type="dxa"/>
          </w:tcPr>
          <w:p w14:paraId="7AE5F6F1" w14:textId="77777777" w:rsidR="009E049F" w:rsidRDefault="009E049F" w:rsidP="006B01FC">
            <w:pPr>
              <w:widowControl w:val="0"/>
              <w:spacing w:before="60" w:after="60" w:line="264" w:lineRule="exact"/>
              <w:ind w:left="102"/>
              <w:rPr>
                <w:rFonts w:ascii="Calibri" w:eastAsia="Calibri" w:hAnsi="Calibri" w:cs="Calibri"/>
                <w:b/>
                <w:lang w:val="en-US"/>
              </w:rPr>
            </w:pPr>
            <w:r>
              <w:rPr>
                <w:rFonts w:ascii="Calibri" w:eastAsia="Calibri" w:hAnsi="Calibri" w:cs="Calibri"/>
                <w:b/>
                <w:lang w:val="en-US"/>
              </w:rPr>
              <w:t>How do you access best practice and current information around blood products and patient blood management?</w:t>
            </w:r>
          </w:p>
          <w:p w14:paraId="633F7AB4" w14:textId="77777777" w:rsidR="009E049F" w:rsidRDefault="009E049F" w:rsidP="006B01FC">
            <w:pPr>
              <w:widowControl w:val="0"/>
              <w:spacing w:before="60" w:after="60" w:line="264" w:lineRule="exact"/>
              <w:ind w:left="102"/>
              <w:rPr>
                <w:rFonts w:ascii="Calibri" w:eastAsia="Calibri" w:hAnsi="Calibri" w:cs="Calibri"/>
                <w:b/>
                <w:lang w:val="en-US"/>
              </w:rPr>
            </w:pPr>
            <w:r w:rsidRPr="00211487">
              <w:rPr>
                <w:rFonts w:ascii="Calibri" w:eastAsia="Calibri" w:hAnsi="Calibri" w:cs="Calibri"/>
                <w:lang w:val="en-US"/>
              </w:rPr>
              <w:t>Answer</w:t>
            </w:r>
            <w:r>
              <w:rPr>
                <w:rFonts w:ascii="Calibri" w:eastAsia="Calibri" w:hAnsi="Calibri" w:cs="Calibri"/>
                <w:b/>
                <w:lang w:val="en-US"/>
              </w:rPr>
              <w:t>:</w:t>
            </w:r>
          </w:p>
          <w:p w14:paraId="225C1424" w14:textId="77777777" w:rsidR="009E049F" w:rsidRDefault="009E049F" w:rsidP="006B01FC">
            <w:pPr>
              <w:pStyle w:val="ListParagraph"/>
              <w:numPr>
                <w:ilvl w:val="0"/>
                <w:numId w:val="17"/>
              </w:numPr>
              <w:spacing w:before="60" w:after="60"/>
              <w:ind w:right="59"/>
              <w:contextualSpacing/>
              <w:rPr>
                <w:rFonts w:ascii="Calibri" w:eastAsia="Calibri" w:hAnsi="Calibri" w:cs="Calibri"/>
              </w:rPr>
            </w:pPr>
            <w:r w:rsidRPr="009E049F">
              <w:rPr>
                <w:rFonts w:ascii="Calibri" w:eastAsia="Calibri" w:hAnsi="Calibri" w:cs="Calibri"/>
              </w:rPr>
              <w:t>Intranet site</w:t>
            </w:r>
            <w:r w:rsidR="00357E12">
              <w:rPr>
                <w:rFonts w:ascii="Calibri" w:eastAsia="Calibri" w:hAnsi="Calibri" w:cs="Calibri"/>
              </w:rPr>
              <w:t>/</w:t>
            </w:r>
            <w:proofErr w:type="gramStart"/>
            <w:r w:rsidR="00357E12">
              <w:rPr>
                <w:rFonts w:ascii="Calibri" w:eastAsia="Calibri" w:hAnsi="Calibri" w:cs="Calibri"/>
              </w:rPr>
              <w:t>PROMPT</w:t>
            </w:r>
            <w:r w:rsidRPr="009E049F">
              <w:rPr>
                <w:rFonts w:ascii="Calibri" w:eastAsia="Calibri" w:hAnsi="Calibri" w:cs="Calibri"/>
              </w:rPr>
              <w:t xml:space="preserve"> :</w:t>
            </w:r>
            <w:proofErr w:type="gramEnd"/>
            <w:r w:rsidRPr="009E049F">
              <w:rPr>
                <w:rFonts w:ascii="Calibri" w:eastAsia="Calibri" w:hAnsi="Calibri" w:cs="Calibri"/>
              </w:rPr>
              <w:t xml:space="preserve"> Consent, Prescribing and Administration of Blood and Blood Products</w:t>
            </w:r>
          </w:p>
          <w:p w14:paraId="15532EAC" w14:textId="087BA46B" w:rsidR="005C14C9" w:rsidRPr="009E049F" w:rsidRDefault="005C14C9" w:rsidP="006B01FC">
            <w:pPr>
              <w:pStyle w:val="ListParagraph"/>
              <w:numPr>
                <w:ilvl w:val="0"/>
                <w:numId w:val="17"/>
              </w:numPr>
              <w:spacing w:before="60" w:after="60"/>
              <w:ind w:right="59"/>
              <w:contextualSpacing/>
              <w:rPr>
                <w:rFonts w:ascii="Calibri" w:eastAsia="Calibri" w:hAnsi="Calibri" w:cs="Calibri"/>
              </w:rPr>
            </w:pPr>
            <w:r>
              <w:rPr>
                <w:rFonts w:ascii="Calibri" w:eastAsia="Calibri" w:hAnsi="Calibri" w:cs="Calibri"/>
              </w:rPr>
              <w:t>Many procedures for blood management: from pre</w:t>
            </w:r>
            <w:r w:rsidR="00317149">
              <w:rPr>
                <w:rFonts w:ascii="Calibri" w:eastAsia="Calibri" w:hAnsi="Calibri" w:cs="Calibri"/>
              </w:rPr>
              <w:t>-</w:t>
            </w:r>
            <w:r>
              <w:rPr>
                <w:rFonts w:ascii="Calibri" w:eastAsia="Calibri" w:hAnsi="Calibri" w:cs="Calibri"/>
              </w:rPr>
              <w:t xml:space="preserve">transfusion testing, prescribing, consent, </w:t>
            </w:r>
            <w:r>
              <w:rPr>
                <w:rFonts w:ascii="Calibri" w:eastAsia="Calibri" w:hAnsi="Calibri" w:cs="Calibri"/>
              </w:rPr>
              <w:lastRenderedPageBreak/>
              <w:t>administration, transfusion reaction recognition and monitoring</w:t>
            </w:r>
          </w:p>
        </w:tc>
        <w:tc>
          <w:tcPr>
            <w:tcW w:w="1701" w:type="dxa"/>
          </w:tcPr>
          <w:p w14:paraId="333249D0" w14:textId="77777777" w:rsidR="009E049F" w:rsidRPr="00943432" w:rsidRDefault="009E049F" w:rsidP="009E049F">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z w:val="20"/>
                <w:szCs w:val="20"/>
                <w:lang w:val="en-US"/>
              </w:rPr>
              <w:lastRenderedPageBreak/>
              <w:t>Corre</w:t>
            </w:r>
            <w:r w:rsidRPr="00943432">
              <w:rPr>
                <w:rFonts w:ascii="Calibri" w:eastAsia="Calibri" w:hAnsi="Calibri" w:cs="Calibri"/>
                <w:spacing w:val="-1"/>
                <w:sz w:val="20"/>
                <w:szCs w:val="20"/>
                <w:lang w:val="en-US"/>
              </w:rPr>
              <w:t>c</w:t>
            </w:r>
            <w:r w:rsidRPr="00943432">
              <w:rPr>
                <w:rFonts w:ascii="Calibri" w:eastAsia="Calibri" w:hAnsi="Calibri" w:cs="Calibri"/>
                <w:sz w:val="20"/>
                <w:szCs w:val="20"/>
                <w:lang w:val="en-US"/>
              </w:rPr>
              <w:t>t</w:t>
            </w:r>
            <w:r w:rsidRPr="00943432">
              <w:rPr>
                <w:rFonts w:ascii="Calibri" w:eastAsia="Calibri" w:hAnsi="Calibri" w:cs="Calibri"/>
                <w:spacing w:val="-14"/>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p w14:paraId="2B46756C" w14:textId="77777777" w:rsidR="009E049F" w:rsidRPr="00943432" w:rsidRDefault="009E049F" w:rsidP="009E049F">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z w:val="20"/>
                <w:szCs w:val="20"/>
                <w:lang w:val="en-US"/>
              </w:rPr>
              <w:t>/</w:t>
            </w:r>
          </w:p>
          <w:p w14:paraId="4913874D" w14:textId="77777777" w:rsidR="009E049F" w:rsidRDefault="009E049F" w:rsidP="009E049F">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z w:val="20"/>
                <w:szCs w:val="20"/>
                <w:lang w:val="en-US"/>
              </w:rPr>
              <w:t>Incorrect</w:t>
            </w:r>
            <w:r w:rsidRPr="00943432">
              <w:rPr>
                <w:rFonts w:ascii="Calibri" w:eastAsia="Calibri" w:hAnsi="Calibri" w:cs="Calibri"/>
                <w:spacing w:val="-25"/>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p w14:paraId="0D3A715D" w14:textId="77777777" w:rsidR="009E049F" w:rsidRDefault="009E049F" w:rsidP="009E049F">
            <w:pPr>
              <w:widowControl w:val="0"/>
              <w:spacing w:before="60" w:after="60"/>
              <w:ind w:left="170" w:right="227"/>
              <w:jc w:val="center"/>
              <w:rPr>
                <w:rFonts w:ascii="Calibri" w:eastAsia="Calibri" w:hAnsi="Calibri" w:cs="Calibri"/>
                <w:sz w:val="20"/>
                <w:szCs w:val="20"/>
                <w:lang w:val="en-US"/>
              </w:rPr>
            </w:pPr>
          </w:p>
          <w:p w14:paraId="161BAED7" w14:textId="77777777" w:rsidR="009E049F" w:rsidRDefault="009E049F" w:rsidP="009E049F">
            <w:pPr>
              <w:widowControl w:val="0"/>
              <w:spacing w:before="60" w:after="60"/>
              <w:ind w:left="170" w:right="227"/>
              <w:jc w:val="center"/>
              <w:rPr>
                <w:rFonts w:ascii="Calibri" w:eastAsia="Calibri" w:hAnsi="Calibri" w:cs="Calibri"/>
                <w:sz w:val="20"/>
                <w:szCs w:val="20"/>
                <w:lang w:val="en-US"/>
              </w:rPr>
            </w:pPr>
            <w:r>
              <w:rPr>
                <w:rFonts w:ascii="Calibri" w:eastAsia="Calibri" w:hAnsi="Calibri" w:cs="Calibri"/>
                <w:sz w:val="20"/>
                <w:szCs w:val="20"/>
                <w:lang w:val="en-US"/>
              </w:rPr>
              <w:t>A</w:t>
            </w:r>
            <w:r w:rsidRPr="00943432">
              <w:rPr>
                <w:rFonts w:ascii="Calibri" w:eastAsia="Calibri" w:hAnsi="Calibri" w:cs="Calibri"/>
                <w:sz w:val="20"/>
                <w:szCs w:val="20"/>
                <w:lang w:val="en-US"/>
              </w:rPr>
              <w:t>ble</w:t>
            </w:r>
            <w:r w:rsidRPr="00943432">
              <w:rPr>
                <w:rFonts w:ascii="Calibri" w:eastAsia="Calibri" w:hAnsi="Calibri" w:cs="Calibri"/>
                <w:spacing w:val="-7"/>
                <w:sz w:val="20"/>
                <w:szCs w:val="20"/>
                <w:lang w:val="en-US"/>
              </w:rPr>
              <w:t xml:space="preserve"> </w:t>
            </w:r>
            <w:r w:rsidRPr="00943432">
              <w:rPr>
                <w:rFonts w:ascii="Calibri" w:eastAsia="Calibri" w:hAnsi="Calibri" w:cs="Calibri"/>
                <w:sz w:val="20"/>
                <w:szCs w:val="20"/>
                <w:lang w:val="en-US"/>
              </w:rPr>
              <w:t>to</w:t>
            </w:r>
            <w:r w:rsidRPr="00943432">
              <w:rPr>
                <w:rFonts w:ascii="Calibri" w:eastAsia="Calibri" w:hAnsi="Calibri" w:cs="Calibri"/>
                <w:spacing w:val="-5"/>
                <w:sz w:val="20"/>
                <w:szCs w:val="20"/>
                <w:lang w:val="en-US"/>
              </w:rPr>
              <w:t xml:space="preserve"> </w:t>
            </w:r>
            <w:r w:rsidRPr="00943432">
              <w:rPr>
                <w:rFonts w:ascii="Calibri" w:eastAsia="Calibri" w:hAnsi="Calibri" w:cs="Calibri"/>
                <w:sz w:val="20"/>
                <w:szCs w:val="20"/>
                <w:lang w:val="en-US"/>
              </w:rPr>
              <w:lastRenderedPageBreak/>
              <w:t>locate</w:t>
            </w:r>
          </w:p>
          <w:p w14:paraId="3F0F2E78" w14:textId="77777777" w:rsidR="009E049F" w:rsidRDefault="009E049F" w:rsidP="009E049F">
            <w:pPr>
              <w:widowControl w:val="0"/>
              <w:spacing w:before="60" w:after="60"/>
              <w:ind w:left="170" w:right="227"/>
              <w:jc w:val="center"/>
              <w:rPr>
                <w:rFonts w:ascii="Calibri" w:eastAsia="Calibri" w:hAnsi="Calibri" w:cs="Calibri"/>
                <w:w w:val="95"/>
                <w:sz w:val="20"/>
                <w:szCs w:val="20"/>
                <w:lang w:val="en-US"/>
              </w:rPr>
            </w:pPr>
            <w:r w:rsidRPr="00943432">
              <w:rPr>
                <w:rFonts w:ascii="Calibri" w:eastAsia="Calibri" w:hAnsi="Calibri" w:cs="Calibri"/>
                <w:w w:val="95"/>
                <w:sz w:val="20"/>
                <w:szCs w:val="20"/>
                <w:lang w:val="en-US"/>
              </w:rPr>
              <w:t>/</w:t>
            </w:r>
          </w:p>
          <w:p w14:paraId="44768C8F" w14:textId="77777777" w:rsidR="009E049F" w:rsidRPr="00943432" w:rsidRDefault="009E049F" w:rsidP="009E049F">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pacing w:val="-1"/>
                <w:sz w:val="20"/>
                <w:szCs w:val="20"/>
                <w:lang w:val="en-US"/>
              </w:rPr>
              <w:t>U</w:t>
            </w:r>
            <w:r w:rsidRPr="00943432">
              <w:rPr>
                <w:rFonts w:ascii="Calibri" w:eastAsia="Calibri" w:hAnsi="Calibri" w:cs="Calibri"/>
                <w:sz w:val="20"/>
                <w:szCs w:val="20"/>
                <w:lang w:val="en-US"/>
              </w:rPr>
              <w:t>na</w:t>
            </w:r>
            <w:r w:rsidRPr="00943432">
              <w:rPr>
                <w:rFonts w:ascii="Calibri" w:eastAsia="Calibri" w:hAnsi="Calibri" w:cs="Calibri"/>
                <w:spacing w:val="1"/>
                <w:sz w:val="20"/>
                <w:szCs w:val="20"/>
                <w:lang w:val="en-US"/>
              </w:rPr>
              <w:t>b</w:t>
            </w:r>
            <w:r w:rsidRPr="00943432">
              <w:rPr>
                <w:rFonts w:ascii="Calibri" w:eastAsia="Calibri" w:hAnsi="Calibri" w:cs="Calibri"/>
                <w:sz w:val="20"/>
                <w:szCs w:val="20"/>
                <w:lang w:val="en-US"/>
              </w:rPr>
              <w:t>le</w:t>
            </w:r>
            <w:r w:rsidRPr="00943432">
              <w:rPr>
                <w:rFonts w:ascii="Calibri" w:eastAsia="Calibri" w:hAnsi="Calibri" w:cs="Calibri"/>
                <w:spacing w:val="-8"/>
                <w:sz w:val="20"/>
                <w:szCs w:val="20"/>
                <w:lang w:val="en-US"/>
              </w:rPr>
              <w:t xml:space="preserve"> </w:t>
            </w:r>
            <w:r w:rsidRPr="00943432">
              <w:rPr>
                <w:rFonts w:ascii="Calibri" w:eastAsia="Calibri" w:hAnsi="Calibri" w:cs="Calibri"/>
                <w:sz w:val="20"/>
                <w:szCs w:val="20"/>
                <w:lang w:val="en-US"/>
              </w:rPr>
              <w:t>to</w:t>
            </w:r>
            <w:r w:rsidRPr="00943432">
              <w:rPr>
                <w:rFonts w:ascii="Calibri" w:eastAsia="Calibri" w:hAnsi="Calibri" w:cs="Calibri"/>
                <w:spacing w:val="-6"/>
                <w:sz w:val="20"/>
                <w:szCs w:val="20"/>
                <w:lang w:val="en-US"/>
              </w:rPr>
              <w:t xml:space="preserve"> </w:t>
            </w:r>
            <w:r w:rsidRPr="00943432">
              <w:rPr>
                <w:rFonts w:ascii="Calibri" w:eastAsia="Calibri" w:hAnsi="Calibri" w:cs="Calibri"/>
                <w:sz w:val="20"/>
                <w:szCs w:val="20"/>
                <w:lang w:val="en-US"/>
              </w:rPr>
              <w:t>locate</w:t>
            </w:r>
          </w:p>
        </w:tc>
        <w:tc>
          <w:tcPr>
            <w:tcW w:w="1701" w:type="dxa"/>
          </w:tcPr>
          <w:p w14:paraId="12FB110F" w14:textId="77777777" w:rsidR="009E049F" w:rsidRPr="00943432" w:rsidRDefault="009E049F" w:rsidP="009E049F">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z w:val="20"/>
                <w:szCs w:val="20"/>
                <w:lang w:val="en-US"/>
              </w:rPr>
              <w:lastRenderedPageBreak/>
              <w:t>Corre</w:t>
            </w:r>
            <w:r w:rsidRPr="00943432">
              <w:rPr>
                <w:rFonts w:ascii="Calibri" w:eastAsia="Calibri" w:hAnsi="Calibri" w:cs="Calibri"/>
                <w:spacing w:val="-1"/>
                <w:sz w:val="20"/>
                <w:szCs w:val="20"/>
                <w:lang w:val="en-US"/>
              </w:rPr>
              <w:t>c</w:t>
            </w:r>
            <w:r w:rsidRPr="00943432">
              <w:rPr>
                <w:rFonts w:ascii="Calibri" w:eastAsia="Calibri" w:hAnsi="Calibri" w:cs="Calibri"/>
                <w:sz w:val="20"/>
                <w:szCs w:val="20"/>
                <w:lang w:val="en-US"/>
              </w:rPr>
              <w:t>t</w:t>
            </w:r>
            <w:r w:rsidRPr="00943432">
              <w:rPr>
                <w:rFonts w:ascii="Calibri" w:eastAsia="Calibri" w:hAnsi="Calibri" w:cs="Calibri"/>
                <w:spacing w:val="-14"/>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p w14:paraId="44CA2E63" w14:textId="77777777" w:rsidR="009E049F" w:rsidRPr="00943432" w:rsidRDefault="009E049F" w:rsidP="009E049F">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z w:val="20"/>
                <w:szCs w:val="20"/>
                <w:lang w:val="en-US"/>
              </w:rPr>
              <w:t>/</w:t>
            </w:r>
          </w:p>
          <w:p w14:paraId="1B625FD0" w14:textId="77777777" w:rsidR="009E049F" w:rsidRDefault="009E049F" w:rsidP="009E049F">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z w:val="20"/>
                <w:szCs w:val="20"/>
                <w:lang w:val="en-US"/>
              </w:rPr>
              <w:t>Incorrect</w:t>
            </w:r>
            <w:r w:rsidRPr="00943432">
              <w:rPr>
                <w:rFonts w:ascii="Calibri" w:eastAsia="Calibri" w:hAnsi="Calibri" w:cs="Calibri"/>
                <w:spacing w:val="-25"/>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p w14:paraId="28026BDB" w14:textId="77777777" w:rsidR="009E049F" w:rsidRDefault="009E049F" w:rsidP="009E049F">
            <w:pPr>
              <w:widowControl w:val="0"/>
              <w:spacing w:before="60" w:after="60"/>
              <w:ind w:left="170" w:right="227"/>
              <w:jc w:val="center"/>
              <w:rPr>
                <w:rFonts w:ascii="Calibri" w:eastAsia="Calibri" w:hAnsi="Calibri" w:cs="Calibri"/>
                <w:sz w:val="20"/>
                <w:szCs w:val="20"/>
                <w:lang w:val="en-US"/>
              </w:rPr>
            </w:pPr>
          </w:p>
          <w:p w14:paraId="7FF07A5C" w14:textId="77777777" w:rsidR="009E049F" w:rsidRDefault="009E049F" w:rsidP="009E049F">
            <w:pPr>
              <w:widowControl w:val="0"/>
              <w:spacing w:before="60" w:after="60"/>
              <w:ind w:left="170" w:right="227"/>
              <w:jc w:val="center"/>
              <w:rPr>
                <w:rFonts w:ascii="Calibri" w:eastAsia="Calibri" w:hAnsi="Calibri" w:cs="Calibri"/>
                <w:sz w:val="20"/>
                <w:szCs w:val="20"/>
                <w:lang w:val="en-US"/>
              </w:rPr>
            </w:pPr>
            <w:r>
              <w:rPr>
                <w:rFonts w:ascii="Calibri" w:eastAsia="Calibri" w:hAnsi="Calibri" w:cs="Calibri"/>
                <w:sz w:val="20"/>
                <w:szCs w:val="20"/>
                <w:lang w:val="en-US"/>
              </w:rPr>
              <w:t>A</w:t>
            </w:r>
            <w:r w:rsidRPr="00943432">
              <w:rPr>
                <w:rFonts w:ascii="Calibri" w:eastAsia="Calibri" w:hAnsi="Calibri" w:cs="Calibri"/>
                <w:sz w:val="20"/>
                <w:szCs w:val="20"/>
                <w:lang w:val="en-US"/>
              </w:rPr>
              <w:t>ble</w:t>
            </w:r>
            <w:r w:rsidRPr="00943432">
              <w:rPr>
                <w:rFonts w:ascii="Calibri" w:eastAsia="Calibri" w:hAnsi="Calibri" w:cs="Calibri"/>
                <w:spacing w:val="-7"/>
                <w:sz w:val="20"/>
                <w:szCs w:val="20"/>
                <w:lang w:val="en-US"/>
              </w:rPr>
              <w:t xml:space="preserve"> </w:t>
            </w:r>
            <w:r w:rsidRPr="00943432">
              <w:rPr>
                <w:rFonts w:ascii="Calibri" w:eastAsia="Calibri" w:hAnsi="Calibri" w:cs="Calibri"/>
                <w:sz w:val="20"/>
                <w:szCs w:val="20"/>
                <w:lang w:val="en-US"/>
              </w:rPr>
              <w:t>to</w:t>
            </w:r>
            <w:r w:rsidRPr="00943432">
              <w:rPr>
                <w:rFonts w:ascii="Calibri" w:eastAsia="Calibri" w:hAnsi="Calibri" w:cs="Calibri"/>
                <w:spacing w:val="-5"/>
                <w:sz w:val="20"/>
                <w:szCs w:val="20"/>
                <w:lang w:val="en-US"/>
              </w:rPr>
              <w:t xml:space="preserve"> </w:t>
            </w:r>
            <w:r w:rsidRPr="00943432">
              <w:rPr>
                <w:rFonts w:ascii="Calibri" w:eastAsia="Calibri" w:hAnsi="Calibri" w:cs="Calibri"/>
                <w:sz w:val="20"/>
                <w:szCs w:val="20"/>
                <w:lang w:val="en-US"/>
              </w:rPr>
              <w:lastRenderedPageBreak/>
              <w:t>locate</w:t>
            </w:r>
          </w:p>
          <w:p w14:paraId="47931867" w14:textId="77777777" w:rsidR="009E049F" w:rsidRDefault="009E049F" w:rsidP="009E049F">
            <w:pPr>
              <w:widowControl w:val="0"/>
              <w:spacing w:before="60" w:after="60"/>
              <w:ind w:left="170" w:right="227"/>
              <w:jc w:val="center"/>
              <w:rPr>
                <w:rFonts w:ascii="Calibri" w:eastAsia="Calibri" w:hAnsi="Calibri" w:cs="Calibri"/>
                <w:w w:val="95"/>
                <w:sz w:val="20"/>
                <w:szCs w:val="20"/>
                <w:lang w:val="en-US"/>
              </w:rPr>
            </w:pPr>
            <w:r w:rsidRPr="00943432">
              <w:rPr>
                <w:rFonts w:ascii="Calibri" w:eastAsia="Calibri" w:hAnsi="Calibri" w:cs="Calibri"/>
                <w:w w:val="95"/>
                <w:sz w:val="20"/>
                <w:szCs w:val="20"/>
                <w:lang w:val="en-US"/>
              </w:rPr>
              <w:t>/</w:t>
            </w:r>
          </w:p>
          <w:p w14:paraId="711C005B" w14:textId="77777777" w:rsidR="009E049F" w:rsidRPr="00943432" w:rsidRDefault="009E049F" w:rsidP="009E049F">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pacing w:val="-1"/>
                <w:sz w:val="20"/>
                <w:szCs w:val="20"/>
                <w:lang w:val="en-US"/>
              </w:rPr>
              <w:t>U</w:t>
            </w:r>
            <w:r w:rsidRPr="00943432">
              <w:rPr>
                <w:rFonts w:ascii="Calibri" w:eastAsia="Calibri" w:hAnsi="Calibri" w:cs="Calibri"/>
                <w:sz w:val="20"/>
                <w:szCs w:val="20"/>
                <w:lang w:val="en-US"/>
              </w:rPr>
              <w:t>na</w:t>
            </w:r>
            <w:r w:rsidRPr="00943432">
              <w:rPr>
                <w:rFonts w:ascii="Calibri" w:eastAsia="Calibri" w:hAnsi="Calibri" w:cs="Calibri"/>
                <w:spacing w:val="1"/>
                <w:sz w:val="20"/>
                <w:szCs w:val="20"/>
                <w:lang w:val="en-US"/>
              </w:rPr>
              <w:t>b</w:t>
            </w:r>
            <w:r w:rsidRPr="00943432">
              <w:rPr>
                <w:rFonts w:ascii="Calibri" w:eastAsia="Calibri" w:hAnsi="Calibri" w:cs="Calibri"/>
                <w:sz w:val="20"/>
                <w:szCs w:val="20"/>
                <w:lang w:val="en-US"/>
              </w:rPr>
              <w:t>le</w:t>
            </w:r>
            <w:r w:rsidRPr="00943432">
              <w:rPr>
                <w:rFonts w:ascii="Calibri" w:eastAsia="Calibri" w:hAnsi="Calibri" w:cs="Calibri"/>
                <w:spacing w:val="-8"/>
                <w:sz w:val="20"/>
                <w:szCs w:val="20"/>
                <w:lang w:val="en-US"/>
              </w:rPr>
              <w:t xml:space="preserve"> </w:t>
            </w:r>
            <w:r w:rsidRPr="00943432">
              <w:rPr>
                <w:rFonts w:ascii="Calibri" w:eastAsia="Calibri" w:hAnsi="Calibri" w:cs="Calibri"/>
                <w:sz w:val="20"/>
                <w:szCs w:val="20"/>
                <w:lang w:val="en-US"/>
              </w:rPr>
              <w:t>to</w:t>
            </w:r>
            <w:r w:rsidRPr="00943432">
              <w:rPr>
                <w:rFonts w:ascii="Calibri" w:eastAsia="Calibri" w:hAnsi="Calibri" w:cs="Calibri"/>
                <w:spacing w:val="-6"/>
                <w:sz w:val="20"/>
                <w:szCs w:val="20"/>
                <w:lang w:val="en-US"/>
              </w:rPr>
              <w:t xml:space="preserve"> </w:t>
            </w:r>
            <w:r w:rsidRPr="00943432">
              <w:rPr>
                <w:rFonts w:ascii="Calibri" w:eastAsia="Calibri" w:hAnsi="Calibri" w:cs="Calibri"/>
                <w:sz w:val="20"/>
                <w:szCs w:val="20"/>
                <w:lang w:val="en-US"/>
              </w:rPr>
              <w:t>locate</w:t>
            </w:r>
          </w:p>
        </w:tc>
        <w:tc>
          <w:tcPr>
            <w:tcW w:w="1701" w:type="dxa"/>
          </w:tcPr>
          <w:p w14:paraId="5A469433" w14:textId="77777777" w:rsidR="009E049F" w:rsidRPr="00943432" w:rsidRDefault="009E049F" w:rsidP="009E049F">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z w:val="20"/>
                <w:szCs w:val="20"/>
                <w:lang w:val="en-US"/>
              </w:rPr>
              <w:lastRenderedPageBreak/>
              <w:t>Corre</w:t>
            </w:r>
            <w:r w:rsidRPr="00943432">
              <w:rPr>
                <w:rFonts w:ascii="Calibri" w:eastAsia="Calibri" w:hAnsi="Calibri" w:cs="Calibri"/>
                <w:spacing w:val="-1"/>
                <w:sz w:val="20"/>
                <w:szCs w:val="20"/>
                <w:lang w:val="en-US"/>
              </w:rPr>
              <w:t>c</w:t>
            </w:r>
            <w:r w:rsidRPr="00943432">
              <w:rPr>
                <w:rFonts w:ascii="Calibri" w:eastAsia="Calibri" w:hAnsi="Calibri" w:cs="Calibri"/>
                <w:sz w:val="20"/>
                <w:szCs w:val="20"/>
                <w:lang w:val="en-US"/>
              </w:rPr>
              <w:t>t</w:t>
            </w:r>
            <w:r w:rsidRPr="00943432">
              <w:rPr>
                <w:rFonts w:ascii="Calibri" w:eastAsia="Calibri" w:hAnsi="Calibri" w:cs="Calibri"/>
                <w:spacing w:val="-14"/>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p w14:paraId="60B04D28" w14:textId="77777777" w:rsidR="009E049F" w:rsidRPr="00943432" w:rsidRDefault="009E049F" w:rsidP="009E049F">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z w:val="20"/>
                <w:szCs w:val="20"/>
                <w:lang w:val="en-US"/>
              </w:rPr>
              <w:t>/</w:t>
            </w:r>
          </w:p>
          <w:p w14:paraId="668CCF32" w14:textId="77777777" w:rsidR="009E049F" w:rsidRDefault="009E049F" w:rsidP="009E049F">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z w:val="20"/>
                <w:szCs w:val="20"/>
                <w:lang w:val="en-US"/>
              </w:rPr>
              <w:t>Incorrect</w:t>
            </w:r>
            <w:r w:rsidRPr="00943432">
              <w:rPr>
                <w:rFonts w:ascii="Calibri" w:eastAsia="Calibri" w:hAnsi="Calibri" w:cs="Calibri"/>
                <w:spacing w:val="-25"/>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p w14:paraId="42F59EEF" w14:textId="77777777" w:rsidR="009E049F" w:rsidRDefault="009E049F" w:rsidP="009E049F">
            <w:pPr>
              <w:widowControl w:val="0"/>
              <w:spacing w:before="60" w:after="60"/>
              <w:ind w:left="170" w:right="227"/>
              <w:jc w:val="center"/>
              <w:rPr>
                <w:rFonts w:ascii="Calibri" w:eastAsia="Calibri" w:hAnsi="Calibri" w:cs="Calibri"/>
                <w:sz w:val="20"/>
                <w:szCs w:val="20"/>
                <w:lang w:val="en-US"/>
              </w:rPr>
            </w:pPr>
          </w:p>
          <w:p w14:paraId="63DF14A2" w14:textId="77777777" w:rsidR="009E049F" w:rsidRDefault="009E049F" w:rsidP="009E049F">
            <w:pPr>
              <w:widowControl w:val="0"/>
              <w:spacing w:before="60" w:after="60"/>
              <w:ind w:left="170" w:right="227"/>
              <w:jc w:val="center"/>
              <w:rPr>
                <w:rFonts w:ascii="Calibri" w:eastAsia="Calibri" w:hAnsi="Calibri" w:cs="Calibri"/>
                <w:sz w:val="20"/>
                <w:szCs w:val="20"/>
                <w:lang w:val="en-US"/>
              </w:rPr>
            </w:pPr>
            <w:r>
              <w:rPr>
                <w:rFonts w:ascii="Calibri" w:eastAsia="Calibri" w:hAnsi="Calibri" w:cs="Calibri"/>
                <w:sz w:val="20"/>
                <w:szCs w:val="20"/>
                <w:lang w:val="en-US"/>
              </w:rPr>
              <w:t>A</w:t>
            </w:r>
            <w:r w:rsidRPr="00943432">
              <w:rPr>
                <w:rFonts w:ascii="Calibri" w:eastAsia="Calibri" w:hAnsi="Calibri" w:cs="Calibri"/>
                <w:sz w:val="20"/>
                <w:szCs w:val="20"/>
                <w:lang w:val="en-US"/>
              </w:rPr>
              <w:t>ble</w:t>
            </w:r>
            <w:r w:rsidRPr="00943432">
              <w:rPr>
                <w:rFonts w:ascii="Calibri" w:eastAsia="Calibri" w:hAnsi="Calibri" w:cs="Calibri"/>
                <w:spacing w:val="-7"/>
                <w:sz w:val="20"/>
                <w:szCs w:val="20"/>
                <w:lang w:val="en-US"/>
              </w:rPr>
              <w:t xml:space="preserve"> </w:t>
            </w:r>
            <w:r w:rsidRPr="00943432">
              <w:rPr>
                <w:rFonts w:ascii="Calibri" w:eastAsia="Calibri" w:hAnsi="Calibri" w:cs="Calibri"/>
                <w:sz w:val="20"/>
                <w:szCs w:val="20"/>
                <w:lang w:val="en-US"/>
              </w:rPr>
              <w:t>to</w:t>
            </w:r>
            <w:r w:rsidRPr="00943432">
              <w:rPr>
                <w:rFonts w:ascii="Calibri" w:eastAsia="Calibri" w:hAnsi="Calibri" w:cs="Calibri"/>
                <w:spacing w:val="-5"/>
                <w:sz w:val="20"/>
                <w:szCs w:val="20"/>
                <w:lang w:val="en-US"/>
              </w:rPr>
              <w:t xml:space="preserve"> </w:t>
            </w:r>
            <w:r w:rsidRPr="00943432">
              <w:rPr>
                <w:rFonts w:ascii="Calibri" w:eastAsia="Calibri" w:hAnsi="Calibri" w:cs="Calibri"/>
                <w:sz w:val="20"/>
                <w:szCs w:val="20"/>
                <w:lang w:val="en-US"/>
              </w:rPr>
              <w:lastRenderedPageBreak/>
              <w:t>locate</w:t>
            </w:r>
          </w:p>
          <w:p w14:paraId="00277494" w14:textId="77777777" w:rsidR="009E049F" w:rsidRDefault="009E049F" w:rsidP="009E049F">
            <w:pPr>
              <w:widowControl w:val="0"/>
              <w:spacing w:before="60" w:after="60"/>
              <w:ind w:left="170" w:right="227"/>
              <w:jc w:val="center"/>
              <w:rPr>
                <w:rFonts w:ascii="Calibri" w:eastAsia="Calibri" w:hAnsi="Calibri" w:cs="Calibri"/>
                <w:w w:val="95"/>
                <w:sz w:val="20"/>
                <w:szCs w:val="20"/>
                <w:lang w:val="en-US"/>
              </w:rPr>
            </w:pPr>
            <w:r w:rsidRPr="00943432">
              <w:rPr>
                <w:rFonts w:ascii="Calibri" w:eastAsia="Calibri" w:hAnsi="Calibri" w:cs="Calibri"/>
                <w:w w:val="95"/>
                <w:sz w:val="20"/>
                <w:szCs w:val="20"/>
                <w:lang w:val="en-US"/>
              </w:rPr>
              <w:t>/</w:t>
            </w:r>
          </w:p>
          <w:p w14:paraId="04B0108F" w14:textId="77777777" w:rsidR="009E049F" w:rsidRPr="00943432" w:rsidRDefault="009E049F" w:rsidP="009E049F">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pacing w:val="-1"/>
                <w:sz w:val="20"/>
                <w:szCs w:val="20"/>
                <w:lang w:val="en-US"/>
              </w:rPr>
              <w:t>U</w:t>
            </w:r>
            <w:r w:rsidRPr="00943432">
              <w:rPr>
                <w:rFonts w:ascii="Calibri" w:eastAsia="Calibri" w:hAnsi="Calibri" w:cs="Calibri"/>
                <w:sz w:val="20"/>
                <w:szCs w:val="20"/>
                <w:lang w:val="en-US"/>
              </w:rPr>
              <w:t>na</w:t>
            </w:r>
            <w:r w:rsidRPr="00943432">
              <w:rPr>
                <w:rFonts w:ascii="Calibri" w:eastAsia="Calibri" w:hAnsi="Calibri" w:cs="Calibri"/>
                <w:spacing w:val="1"/>
                <w:sz w:val="20"/>
                <w:szCs w:val="20"/>
                <w:lang w:val="en-US"/>
              </w:rPr>
              <w:t>b</w:t>
            </w:r>
            <w:r w:rsidRPr="00943432">
              <w:rPr>
                <w:rFonts w:ascii="Calibri" w:eastAsia="Calibri" w:hAnsi="Calibri" w:cs="Calibri"/>
                <w:sz w:val="20"/>
                <w:szCs w:val="20"/>
                <w:lang w:val="en-US"/>
              </w:rPr>
              <w:t>le</w:t>
            </w:r>
            <w:r w:rsidRPr="00943432">
              <w:rPr>
                <w:rFonts w:ascii="Calibri" w:eastAsia="Calibri" w:hAnsi="Calibri" w:cs="Calibri"/>
                <w:spacing w:val="-8"/>
                <w:sz w:val="20"/>
                <w:szCs w:val="20"/>
                <w:lang w:val="en-US"/>
              </w:rPr>
              <w:t xml:space="preserve"> </w:t>
            </w:r>
            <w:r w:rsidRPr="00943432">
              <w:rPr>
                <w:rFonts w:ascii="Calibri" w:eastAsia="Calibri" w:hAnsi="Calibri" w:cs="Calibri"/>
                <w:sz w:val="20"/>
                <w:szCs w:val="20"/>
                <w:lang w:val="en-US"/>
              </w:rPr>
              <w:t>to</w:t>
            </w:r>
            <w:r w:rsidRPr="00943432">
              <w:rPr>
                <w:rFonts w:ascii="Calibri" w:eastAsia="Calibri" w:hAnsi="Calibri" w:cs="Calibri"/>
                <w:spacing w:val="-6"/>
                <w:sz w:val="20"/>
                <w:szCs w:val="20"/>
                <w:lang w:val="en-US"/>
              </w:rPr>
              <w:t xml:space="preserve"> </w:t>
            </w:r>
            <w:r w:rsidRPr="00943432">
              <w:rPr>
                <w:rFonts w:ascii="Calibri" w:eastAsia="Calibri" w:hAnsi="Calibri" w:cs="Calibri"/>
                <w:sz w:val="20"/>
                <w:szCs w:val="20"/>
                <w:lang w:val="en-US"/>
              </w:rPr>
              <w:t>locate</w:t>
            </w:r>
          </w:p>
        </w:tc>
      </w:tr>
      <w:tr w:rsidR="009E049F" w14:paraId="58954ABC" w14:textId="77777777" w:rsidTr="773E6AF3">
        <w:trPr>
          <w:jc w:val="center"/>
        </w:trPr>
        <w:tc>
          <w:tcPr>
            <w:tcW w:w="5670" w:type="dxa"/>
          </w:tcPr>
          <w:p w14:paraId="22B1F46B" w14:textId="77777777" w:rsidR="009E049F" w:rsidRDefault="009E049F" w:rsidP="006B01FC">
            <w:pPr>
              <w:widowControl w:val="0"/>
              <w:spacing w:before="60" w:after="60" w:line="264" w:lineRule="exact"/>
              <w:ind w:left="102"/>
              <w:rPr>
                <w:rFonts w:ascii="Calibri" w:eastAsia="Calibri" w:hAnsi="Calibri" w:cs="Calibri"/>
                <w:b/>
                <w:lang w:val="en-US"/>
              </w:rPr>
            </w:pPr>
            <w:r>
              <w:rPr>
                <w:rFonts w:ascii="Calibri" w:eastAsia="Calibri" w:hAnsi="Calibri" w:cs="Calibri"/>
                <w:b/>
                <w:lang w:val="en-US"/>
              </w:rPr>
              <w:lastRenderedPageBreak/>
              <w:t xml:space="preserve">Your patient wants more information about the blood product they have been prescribed. Where do you get this? </w:t>
            </w:r>
          </w:p>
          <w:p w14:paraId="1FFA71BC" w14:textId="77777777" w:rsidR="009E049F" w:rsidRDefault="009E049F" w:rsidP="006B01FC">
            <w:pPr>
              <w:widowControl w:val="0"/>
              <w:spacing w:before="60" w:after="60" w:line="264" w:lineRule="exact"/>
              <w:ind w:left="102"/>
              <w:rPr>
                <w:rFonts w:ascii="Calibri" w:eastAsia="Calibri" w:hAnsi="Calibri" w:cs="Calibri"/>
                <w:b/>
                <w:lang w:val="en-US"/>
              </w:rPr>
            </w:pPr>
            <w:r w:rsidRPr="00211487">
              <w:rPr>
                <w:rFonts w:ascii="Calibri" w:eastAsia="Calibri" w:hAnsi="Calibri" w:cs="Calibri"/>
                <w:lang w:val="en-US"/>
              </w:rPr>
              <w:t>Answer</w:t>
            </w:r>
            <w:r>
              <w:rPr>
                <w:rFonts w:ascii="Calibri" w:eastAsia="Calibri" w:hAnsi="Calibri" w:cs="Calibri"/>
                <w:b/>
                <w:lang w:val="en-US"/>
              </w:rPr>
              <w:t xml:space="preserve">: </w:t>
            </w:r>
          </w:p>
          <w:p w14:paraId="3BC9DBAA" w14:textId="77777777" w:rsidR="009E049F" w:rsidRPr="00317149" w:rsidRDefault="009E049F" w:rsidP="006B01FC">
            <w:pPr>
              <w:pStyle w:val="ListParagraph"/>
              <w:numPr>
                <w:ilvl w:val="0"/>
                <w:numId w:val="17"/>
              </w:numPr>
              <w:spacing w:before="60" w:after="60" w:line="264" w:lineRule="exact"/>
              <w:rPr>
                <w:rFonts w:ascii="Calibri" w:eastAsia="Calibri" w:hAnsi="Calibri" w:cs="Calibri"/>
                <w:b/>
              </w:rPr>
            </w:pPr>
            <w:r w:rsidRPr="009E049F">
              <w:rPr>
                <w:rFonts w:ascii="Calibri" w:eastAsia="Calibri" w:hAnsi="Calibri" w:cs="Calibri"/>
              </w:rPr>
              <w:t>Intranet site: Blood Products/ Transfusion Page</w:t>
            </w:r>
          </w:p>
          <w:p w14:paraId="65E9EA00" w14:textId="49FCE824" w:rsidR="00427EA8" w:rsidRPr="009E049F" w:rsidRDefault="00427EA8" w:rsidP="006B01FC">
            <w:pPr>
              <w:pStyle w:val="ListParagraph"/>
              <w:numPr>
                <w:ilvl w:val="0"/>
                <w:numId w:val="17"/>
              </w:numPr>
              <w:spacing w:before="60" w:after="60" w:line="264" w:lineRule="exact"/>
              <w:rPr>
                <w:rFonts w:ascii="Calibri" w:eastAsia="Calibri" w:hAnsi="Calibri" w:cs="Calibri"/>
                <w:b/>
              </w:rPr>
            </w:pPr>
            <w:r>
              <w:rPr>
                <w:rFonts w:ascii="Calibri" w:eastAsia="Calibri" w:hAnsi="Calibri" w:cs="Calibri"/>
              </w:rPr>
              <w:t xml:space="preserve">Information in multiple languages available, including </w:t>
            </w:r>
            <w:proofErr w:type="spellStart"/>
            <w:r>
              <w:rPr>
                <w:rFonts w:ascii="Calibri" w:eastAsia="Calibri" w:hAnsi="Calibri" w:cs="Calibri"/>
              </w:rPr>
              <w:t>paediatric</w:t>
            </w:r>
            <w:proofErr w:type="spellEnd"/>
            <w:r>
              <w:rPr>
                <w:rFonts w:ascii="Calibri" w:eastAsia="Calibri" w:hAnsi="Calibri" w:cs="Calibri"/>
              </w:rPr>
              <w:t xml:space="preserve"> and maternity</w:t>
            </w:r>
          </w:p>
        </w:tc>
        <w:tc>
          <w:tcPr>
            <w:tcW w:w="1701" w:type="dxa"/>
          </w:tcPr>
          <w:p w14:paraId="59C2DE63" w14:textId="77777777" w:rsidR="009E049F" w:rsidRPr="00943432" w:rsidRDefault="009E049F" w:rsidP="009E049F">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z w:val="20"/>
                <w:szCs w:val="20"/>
                <w:lang w:val="en-US"/>
              </w:rPr>
              <w:t>Corre</w:t>
            </w:r>
            <w:r w:rsidRPr="00943432">
              <w:rPr>
                <w:rFonts w:ascii="Calibri" w:eastAsia="Calibri" w:hAnsi="Calibri" w:cs="Calibri"/>
                <w:spacing w:val="-1"/>
                <w:sz w:val="20"/>
                <w:szCs w:val="20"/>
                <w:lang w:val="en-US"/>
              </w:rPr>
              <w:t>c</w:t>
            </w:r>
            <w:r w:rsidRPr="00943432">
              <w:rPr>
                <w:rFonts w:ascii="Calibri" w:eastAsia="Calibri" w:hAnsi="Calibri" w:cs="Calibri"/>
                <w:sz w:val="20"/>
                <w:szCs w:val="20"/>
                <w:lang w:val="en-US"/>
              </w:rPr>
              <w:t>t</w:t>
            </w:r>
            <w:r w:rsidRPr="00943432">
              <w:rPr>
                <w:rFonts w:ascii="Calibri" w:eastAsia="Calibri" w:hAnsi="Calibri" w:cs="Calibri"/>
                <w:spacing w:val="-14"/>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p w14:paraId="23DA5462" w14:textId="77777777" w:rsidR="009E049F" w:rsidRPr="00943432" w:rsidRDefault="009E049F" w:rsidP="009E049F">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z w:val="20"/>
                <w:szCs w:val="20"/>
                <w:lang w:val="en-US"/>
              </w:rPr>
              <w:t>/</w:t>
            </w:r>
          </w:p>
          <w:p w14:paraId="09E3F3F8" w14:textId="77777777" w:rsidR="009E049F" w:rsidRDefault="009E049F" w:rsidP="009E049F">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z w:val="20"/>
                <w:szCs w:val="20"/>
                <w:lang w:val="en-US"/>
              </w:rPr>
              <w:t>Incorrect</w:t>
            </w:r>
            <w:r w:rsidRPr="00943432">
              <w:rPr>
                <w:rFonts w:ascii="Calibri" w:eastAsia="Calibri" w:hAnsi="Calibri" w:cs="Calibri"/>
                <w:spacing w:val="-25"/>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p w14:paraId="091325B2" w14:textId="77777777" w:rsidR="009E049F" w:rsidRDefault="009E049F" w:rsidP="009E049F">
            <w:pPr>
              <w:widowControl w:val="0"/>
              <w:spacing w:before="60" w:after="60"/>
              <w:ind w:left="170" w:right="227"/>
              <w:jc w:val="center"/>
              <w:rPr>
                <w:rFonts w:ascii="Calibri" w:eastAsia="Calibri" w:hAnsi="Calibri" w:cs="Calibri"/>
                <w:sz w:val="20"/>
                <w:szCs w:val="20"/>
                <w:lang w:val="en-US"/>
              </w:rPr>
            </w:pPr>
          </w:p>
          <w:p w14:paraId="3E99E4C5" w14:textId="77777777" w:rsidR="009E049F" w:rsidRDefault="009E049F" w:rsidP="009E049F">
            <w:pPr>
              <w:widowControl w:val="0"/>
              <w:spacing w:before="60" w:after="60"/>
              <w:ind w:left="170" w:right="227"/>
              <w:jc w:val="center"/>
              <w:rPr>
                <w:rFonts w:ascii="Calibri" w:eastAsia="Calibri" w:hAnsi="Calibri" w:cs="Calibri"/>
                <w:sz w:val="20"/>
                <w:szCs w:val="20"/>
                <w:lang w:val="en-US"/>
              </w:rPr>
            </w:pPr>
            <w:r>
              <w:rPr>
                <w:rFonts w:ascii="Calibri" w:eastAsia="Calibri" w:hAnsi="Calibri" w:cs="Calibri"/>
                <w:sz w:val="20"/>
                <w:szCs w:val="20"/>
                <w:lang w:val="en-US"/>
              </w:rPr>
              <w:t>A</w:t>
            </w:r>
            <w:r w:rsidRPr="00943432">
              <w:rPr>
                <w:rFonts w:ascii="Calibri" w:eastAsia="Calibri" w:hAnsi="Calibri" w:cs="Calibri"/>
                <w:sz w:val="20"/>
                <w:szCs w:val="20"/>
                <w:lang w:val="en-US"/>
              </w:rPr>
              <w:t>ble</w:t>
            </w:r>
            <w:r w:rsidRPr="00943432">
              <w:rPr>
                <w:rFonts w:ascii="Calibri" w:eastAsia="Calibri" w:hAnsi="Calibri" w:cs="Calibri"/>
                <w:spacing w:val="-7"/>
                <w:sz w:val="20"/>
                <w:szCs w:val="20"/>
                <w:lang w:val="en-US"/>
              </w:rPr>
              <w:t xml:space="preserve"> </w:t>
            </w:r>
            <w:r w:rsidRPr="00943432">
              <w:rPr>
                <w:rFonts w:ascii="Calibri" w:eastAsia="Calibri" w:hAnsi="Calibri" w:cs="Calibri"/>
                <w:sz w:val="20"/>
                <w:szCs w:val="20"/>
                <w:lang w:val="en-US"/>
              </w:rPr>
              <w:t>to</w:t>
            </w:r>
            <w:r w:rsidRPr="00943432">
              <w:rPr>
                <w:rFonts w:ascii="Calibri" w:eastAsia="Calibri" w:hAnsi="Calibri" w:cs="Calibri"/>
                <w:spacing w:val="-5"/>
                <w:sz w:val="20"/>
                <w:szCs w:val="20"/>
                <w:lang w:val="en-US"/>
              </w:rPr>
              <w:t xml:space="preserve"> </w:t>
            </w:r>
            <w:r w:rsidRPr="00943432">
              <w:rPr>
                <w:rFonts w:ascii="Calibri" w:eastAsia="Calibri" w:hAnsi="Calibri" w:cs="Calibri"/>
                <w:sz w:val="20"/>
                <w:szCs w:val="20"/>
                <w:lang w:val="en-US"/>
              </w:rPr>
              <w:t>locate</w:t>
            </w:r>
          </w:p>
          <w:p w14:paraId="30EA41DE" w14:textId="77777777" w:rsidR="009E049F" w:rsidRDefault="009E049F" w:rsidP="009E049F">
            <w:pPr>
              <w:widowControl w:val="0"/>
              <w:spacing w:before="60" w:after="60"/>
              <w:ind w:left="170" w:right="227"/>
              <w:jc w:val="center"/>
              <w:rPr>
                <w:rFonts w:ascii="Calibri" w:eastAsia="Calibri" w:hAnsi="Calibri" w:cs="Calibri"/>
                <w:w w:val="95"/>
                <w:sz w:val="20"/>
                <w:szCs w:val="20"/>
                <w:lang w:val="en-US"/>
              </w:rPr>
            </w:pPr>
            <w:r w:rsidRPr="00943432">
              <w:rPr>
                <w:rFonts w:ascii="Calibri" w:eastAsia="Calibri" w:hAnsi="Calibri" w:cs="Calibri"/>
                <w:w w:val="95"/>
                <w:sz w:val="20"/>
                <w:szCs w:val="20"/>
                <w:lang w:val="en-US"/>
              </w:rPr>
              <w:t>/</w:t>
            </w:r>
          </w:p>
          <w:p w14:paraId="25EDB57F" w14:textId="77777777" w:rsidR="009E049F" w:rsidRPr="00943432" w:rsidRDefault="009E049F" w:rsidP="009E049F">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pacing w:val="-1"/>
                <w:sz w:val="20"/>
                <w:szCs w:val="20"/>
                <w:lang w:val="en-US"/>
              </w:rPr>
              <w:t>U</w:t>
            </w:r>
            <w:r w:rsidRPr="00943432">
              <w:rPr>
                <w:rFonts w:ascii="Calibri" w:eastAsia="Calibri" w:hAnsi="Calibri" w:cs="Calibri"/>
                <w:sz w:val="20"/>
                <w:szCs w:val="20"/>
                <w:lang w:val="en-US"/>
              </w:rPr>
              <w:t>na</w:t>
            </w:r>
            <w:r w:rsidRPr="00943432">
              <w:rPr>
                <w:rFonts w:ascii="Calibri" w:eastAsia="Calibri" w:hAnsi="Calibri" w:cs="Calibri"/>
                <w:spacing w:val="1"/>
                <w:sz w:val="20"/>
                <w:szCs w:val="20"/>
                <w:lang w:val="en-US"/>
              </w:rPr>
              <w:t>b</w:t>
            </w:r>
            <w:r w:rsidRPr="00943432">
              <w:rPr>
                <w:rFonts w:ascii="Calibri" w:eastAsia="Calibri" w:hAnsi="Calibri" w:cs="Calibri"/>
                <w:sz w:val="20"/>
                <w:szCs w:val="20"/>
                <w:lang w:val="en-US"/>
              </w:rPr>
              <w:t>le</w:t>
            </w:r>
            <w:r w:rsidRPr="00943432">
              <w:rPr>
                <w:rFonts w:ascii="Calibri" w:eastAsia="Calibri" w:hAnsi="Calibri" w:cs="Calibri"/>
                <w:spacing w:val="-8"/>
                <w:sz w:val="20"/>
                <w:szCs w:val="20"/>
                <w:lang w:val="en-US"/>
              </w:rPr>
              <w:t xml:space="preserve"> </w:t>
            </w:r>
            <w:r w:rsidRPr="00943432">
              <w:rPr>
                <w:rFonts w:ascii="Calibri" w:eastAsia="Calibri" w:hAnsi="Calibri" w:cs="Calibri"/>
                <w:sz w:val="20"/>
                <w:szCs w:val="20"/>
                <w:lang w:val="en-US"/>
              </w:rPr>
              <w:t>to</w:t>
            </w:r>
            <w:r w:rsidRPr="00943432">
              <w:rPr>
                <w:rFonts w:ascii="Calibri" w:eastAsia="Calibri" w:hAnsi="Calibri" w:cs="Calibri"/>
                <w:spacing w:val="-6"/>
                <w:sz w:val="20"/>
                <w:szCs w:val="20"/>
                <w:lang w:val="en-US"/>
              </w:rPr>
              <w:t xml:space="preserve"> </w:t>
            </w:r>
            <w:r w:rsidRPr="00943432">
              <w:rPr>
                <w:rFonts w:ascii="Calibri" w:eastAsia="Calibri" w:hAnsi="Calibri" w:cs="Calibri"/>
                <w:sz w:val="20"/>
                <w:szCs w:val="20"/>
                <w:lang w:val="en-US"/>
              </w:rPr>
              <w:t>locate</w:t>
            </w:r>
          </w:p>
        </w:tc>
        <w:tc>
          <w:tcPr>
            <w:tcW w:w="1701" w:type="dxa"/>
          </w:tcPr>
          <w:p w14:paraId="2B58866E" w14:textId="77777777" w:rsidR="009E049F" w:rsidRPr="00943432" w:rsidRDefault="009E049F" w:rsidP="009E049F">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z w:val="20"/>
                <w:szCs w:val="20"/>
                <w:lang w:val="en-US"/>
              </w:rPr>
              <w:t>Corre</w:t>
            </w:r>
            <w:r w:rsidRPr="00943432">
              <w:rPr>
                <w:rFonts w:ascii="Calibri" w:eastAsia="Calibri" w:hAnsi="Calibri" w:cs="Calibri"/>
                <w:spacing w:val="-1"/>
                <w:sz w:val="20"/>
                <w:szCs w:val="20"/>
                <w:lang w:val="en-US"/>
              </w:rPr>
              <w:t>c</w:t>
            </w:r>
            <w:r w:rsidRPr="00943432">
              <w:rPr>
                <w:rFonts w:ascii="Calibri" w:eastAsia="Calibri" w:hAnsi="Calibri" w:cs="Calibri"/>
                <w:sz w:val="20"/>
                <w:szCs w:val="20"/>
                <w:lang w:val="en-US"/>
              </w:rPr>
              <w:t>t</w:t>
            </w:r>
            <w:r w:rsidRPr="00943432">
              <w:rPr>
                <w:rFonts w:ascii="Calibri" w:eastAsia="Calibri" w:hAnsi="Calibri" w:cs="Calibri"/>
                <w:spacing w:val="-14"/>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p w14:paraId="7E29F3C3" w14:textId="77777777" w:rsidR="009E049F" w:rsidRPr="00943432" w:rsidRDefault="009E049F" w:rsidP="009E049F">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z w:val="20"/>
                <w:szCs w:val="20"/>
                <w:lang w:val="en-US"/>
              </w:rPr>
              <w:t>/</w:t>
            </w:r>
          </w:p>
          <w:p w14:paraId="2A797CD2" w14:textId="77777777" w:rsidR="009E049F" w:rsidRDefault="009E049F" w:rsidP="009E049F">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z w:val="20"/>
                <w:szCs w:val="20"/>
                <w:lang w:val="en-US"/>
              </w:rPr>
              <w:t>Incorrect</w:t>
            </w:r>
            <w:r w:rsidRPr="00943432">
              <w:rPr>
                <w:rFonts w:ascii="Calibri" w:eastAsia="Calibri" w:hAnsi="Calibri" w:cs="Calibri"/>
                <w:spacing w:val="-25"/>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p w14:paraId="11B65D3B" w14:textId="77777777" w:rsidR="009E049F" w:rsidRDefault="009E049F" w:rsidP="009E049F">
            <w:pPr>
              <w:widowControl w:val="0"/>
              <w:spacing w:before="60" w:after="60"/>
              <w:ind w:left="170" w:right="227"/>
              <w:jc w:val="center"/>
              <w:rPr>
                <w:rFonts w:ascii="Calibri" w:eastAsia="Calibri" w:hAnsi="Calibri" w:cs="Calibri"/>
                <w:sz w:val="20"/>
                <w:szCs w:val="20"/>
                <w:lang w:val="en-US"/>
              </w:rPr>
            </w:pPr>
          </w:p>
          <w:p w14:paraId="1C236B37" w14:textId="77777777" w:rsidR="009E049F" w:rsidRDefault="009E049F" w:rsidP="009E049F">
            <w:pPr>
              <w:widowControl w:val="0"/>
              <w:spacing w:before="60" w:after="60"/>
              <w:ind w:left="170" w:right="227"/>
              <w:jc w:val="center"/>
              <w:rPr>
                <w:rFonts w:ascii="Calibri" w:eastAsia="Calibri" w:hAnsi="Calibri" w:cs="Calibri"/>
                <w:sz w:val="20"/>
                <w:szCs w:val="20"/>
                <w:lang w:val="en-US"/>
              </w:rPr>
            </w:pPr>
            <w:r>
              <w:rPr>
                <w:rFonts w:ascii="Calibri" w:eastAsia="Calibri" w:hAnsi="Calibri" w:cs="Calibri"/>
                <w:sz w:val="20"/>
                <w:szCs w:val="20"/>
                <w:lang w:val="en-US"/>
              </w:rPr>
              <w:t>A</w:t>
            </w:r>
            <w:r w:rsidRPr="00943432">
              <w:rPr>
                <w:rFonts w:ascii="Calibri" w:eastAsia="Calibri" w:hAnsi="Calibri" w:cs="Calibri"/>
                <w:sz w:val="20"/>
                <w:szCs w:val="20"/>
                <w:lang w:val="en-US"/>
              </w:rPr>
              <w:t>ble</w:t>
            </w:r>
            <w:r w:rsidRPr="00943432">
              <w:rPr>
                <w:rFonts w:ascii="Calibri" w:eastAsia="Calibri" w:hAnsi="Calibri" w:cs="Calibri"/>
                <w:spacing w:val="-7"/>
                <w:sz w:val="20"/>
                <w:szCs w:val="20"/>
                <w:lang w:val="en-US"/>
              </w:rPr>
              <w:t xml:space="preserve"> </w:t>
            </w:r>
            <w:r w:rsidRPr="00943432">
              <w:rPr>
                <w:rFonts w:ascii="Calibri" w:eastAsia="Calibri" w:hAnsi="Calibri" w:cs="Calibri"/>
                <w:sz w:val="20"/>
                <w:szCs w:val="20"/>
                <w:lang w:val="en-US"/>
              </w:rPr>
              <w:t>to</w:t>
            </w:r>
            <w:r w:rsidRPr="00943432">
              <w:rPr>
                <w:rFonts w:ascii="Calibri" w:eastAsia="Calibri" w:hAnsi="Calibri" w:cs="Calibri"/>
                <w:spacing w:val="-5"/>
                <w:sz w:val="20"/>
                <w:szCs w:val="20"/>
                <w:lang w:val="en-US"/>
              </w:rPr>
              <w:t xml:space="preserve"> </w:t>
            </w:r>
            <w:r w:rsidRPr="00943432">
              <w:rPr>
                <w:rFonts w:ascii="Calibri" w:eastAsia="Calibri" w:hAnsi="Calibri" w:cs="Calibri"/>
                <w:sz w:val="20"/>
                <w:szCs w:val="20"/>
                <w:lang w:val="en-US"/>
              </w:rPr>
              <w:t>locate</w:t>
            </w:r>
          </w:p>
          <w:p w14:paraId="15D4DB19" w14:textId="77777777" w:rsidR="009E049F" w:rsidRDefault="009E049F" w:rsidP="009E049F">
            <w:pPr>
              <w:widowControl w:val="0"/>
              <w:spacing w:before="60" w:after="60"/>
              <w:ind w:left="170" w:right="227"/>
              <w:jc w:val="center"/>
              <w:rPr>
                <w:rFonts w:ascii="Calibri" w:eastAsia="Calibri" w:hAnsi="Calibri" w:cs="Calibri"/>
                <w:w w:val="95"/>
                <w:sz w:val="20"/>
                <w:szCs w:val="20"/>
                <w:lang w:val="en-US"/>
              </w:rPr>
            </w:pPr>
            <w:r w:rsidRPr="00943432">
              <w:rPr>
                <w:rFonts w:ascii="Calibri" w:eastAsia="Calibri" w:hAnsi="Calibri" w:cs="Calibri"/>
                <w:w w:val="95"/>
                <w:sz w:val="20"/>
                <w:szCs w:val="20"/>
                <w:lang w:val="en-US"/>
              </w:rPr>
              <w:t>/</w:t>
            </w:r>
          </w:p>
          <w:p w14:paraId="21E617D0" w14:textId="77777777" w:rsidR="009E049F" w:rsidRPr="00943432" w:rsidRDefault="009E049F" w:rsidP="009E049F">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pacing w:val="-1"/>
                <w:sz w:val="20"/>
                <w:szCs w:val="20"/>
                <w:lang w:val="en-US"/>
              </w:rPr>
              <w:t>U</w:t>
            </w:r>
            <w:r w:rsidRPr="00943432">
              <w:rPr>
                <w:rFonts w:ascii="Calibri" w:eastAsia="Calibri" w:hAnsi="Calibri" w:cs="Calibri"/>
                <w:sz w:val="20"/>
                <w:szCs w:val="20"/>
                <w:lang w:val="en-US"/>
              </w:rPr>
              <w:t>na</w:t>
            </w:r>
            <w:r w:rsidRPr="00943432">
              <w:rPr>
                <w:rFonts w:ascii="Calibri" w:eastAsia="Calibri" w:hAnsi="Calibri" w:cs="Calibri"/>
                <w:spacing w:val="1"/>
                <w:sz w:val="20"/>
                <w:szCs w:val="20"/>
                <w:lang w:val="en-US"/>
              </w:rPr>
              <w:t>b</w:t>
            </w:r>
            <w:r w:rsidRPr="00943432">
              <w:rPr>
                <w:rFonts w:ascii="Calibri" w:eastAsia="Calibri" w:hAnsi="Calibri" w:cs="Calibri"/>
                <w:sz w:val="20"/>
                <w:szCs w:val="20"/>
                <w:lang w:val="en-US"/>
              </w:rPr>
              <w:t>le</w:t>
            </w:r>
            <w:r w:rsidRPr="00943432">
              <w:rPr>
                <w:rFonts w:ascii="Calibri" w:eastAsia="Calibri" w:hAnsi="Calibri" w:cs="Calibri"/>
                <w:spacing w:val="-8"/>
                <w:sz w:val="20"/>
                <w:szCs w:val="20"/>
                <w:lang w:val="en-US"/>
              </w:rPr>
              <w:t xml:space="preserve"> </w:t>
            </w:r>
            <w:r w:rsidRPr="00943432">
              <w:rPr>
                <w:rFonts w:ascii="Calibri" w:eastAsia="Calibri" w:hAnsi="Calibri" w:cs="Calibri"/>
                <w:sz w:val="20"/>
                <w:szCs w:val="20"/>
                <w:lang w:val="en-US"/>
              </w:rPr>
              <w:t>to</w:t>
            </w:r>
            <w:r w:rsidRPr="00943432">
              <w:rPr>
                <w:rFonts w:ascii="Calibri" w:eastAsia="Calibri" w:hAnsi="Calibri" w:cs="Calibri"/>
                <w:spacing w:val="-6"/>
                <w:sz w:val="20"/>
                <w:szCs w:val="20"/>
                <w:lang w:val="en-US"/>
              </w:rPr>
              <w:t xml:space="preserve"> </w:t>
            </w:r>
            <w:r w:rsidRPr="00943432">
              <w:rPr>
                <w:rFonts w:ascii="Calibri" w:eastAsia="Calibri" w:hAnsi="Calibri" w:cs="Calibri"/>
                <w:sz w:val="20"/>
                <w:szCs w:val="20"/>
                <w:lang w:val="en-US"/>
              </w:rPr>
              <w:t>locate</w:t>
            </w:r>
          </w:p>
        </w:tc>
        <w:tc>
          <w:tcPr>
            <w:tcW w:w="1701" w:type="dxa"/>
          </w:tcPr>
          <w:p w14:paraId="132C5637" w14:textId="77777777" w:rsidR="009E049F" w:rsidRPr="00943432" w:rsidRDefault="009E049F" w:rsidP="009E049F">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z w:val="20"/>
                <w:szCs w:val="20"/>
                <w:lang w:val="en-US"/>
              </w:rPr>
              <w:t>Corre</w:t>
            </w:r>
            <w:r w:rsidRPr="00943432">
              <w:rPr>
                <w:rFonts w:ascii="Calibri" w:eastAsia="Calibri" w:hAnsi="Calibri" w:cs="Calibri"/>
                <w:spacing w:val="-1"/>
                <w:sz w:val="20"/>
                <w:szCs w:val="20"/>
                <w:lang w:val="en-US"/>
              </w:rPr>
              <w:t>c</w:t>
            </w:r>
            <w:r w:rsidRPr="00943432">
              <w:rPr>
                <w:rFonts w:ascii="Calibri" w:eastAsia="Calibri" w:hAnsi="Calibri" w:cs="Calibri"/>
                <w:sz w:val="20"/>
                <w:szCs w:val="20"/>
                <w:lang w:val="en-US"/>
              </w:rPr>
              <w:t>t</w:t>
            </w:r>
            <w:r w:rsidRPr="00943432">
              <w:rPr>
                <w:rFonts w:ascii="Calibri" w:eastAsia="Calibri" w:hAnsi="Calibri" w:cs="Calibri"/>
                <w:spacing w:val="-14"/>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p w14:paraId="26F432AE" w14:textId="77777777" w:rsidR="009E049F" w:rsidRPr="00943432" w:rsidRDefault="009E049F" w:rsidP="009E049F">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z w:val="20"/>
                <w:szCs w:val="20"/>
                <w:lang w:val="en-US"/>
              </w:rPr>
              <w:t>/</w:t>
            </w:r>
          </w:p>
          <w:p w14:paraId="0149079E" w14:textId="77777777" w:rsidR="009E049F" w:rsidRDefault="009E049F" w:rsidP="009E049F">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z w:val="20"/>
                <w:szCs w:val="20"/>
                <w:lang w:val="en-US"/>
              </w:rPr>
              <w:t>Incorrect</w:t>
            </w:r>
            <w:r w:rsidRPr="00943432">
              <w:rPr>
                <w:rFonts w:ascii="Calibri" w:eastAsia="Calibri" w:hAnsi="Calibri" w:cs="Calibri"/>
                <w:spacing w:val="-25"/>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p w14:paraId="69B5FA09" w14:textId="77777777" w:rsidR="009E049F" w:rsidRDefault="009E049F" w:rsidP="009E049F">
            <w:pPr>
              <w:widowControl w:val="0"/>
              <w:spacing w:before="60" w:after="60"/>
              <w:ind w:left="170" w:right="227"/>
              <w:jc w:val="center"/>
              <w:rPr>
                <w:rFonts w:ascii="Calibri" w:eastAsia="Calibri" w:hAnsi="Calibri" w:cs="Calibri"/>
                <w:sz w:val="20"/>
                <w:szCs w:val="20"/>
                <w:lang w:val="en-US"/>
              </w:rPr>
            </w:pPr>
          </w:p>
          <w:p w14:paraId="0546099C" w14:textId="77777777" w:rsidR="009E049F" w:rsidRDefault="009E049F" w:rsidP="009E049F">
            <w:pPr>
              <w:widowControl w:val="0"/>
              <w:spacing w:before="60" w:after="60"/>
              <w:ind w:left="170" w:right="227"/>
              <w:jc w:val="center"/>
              <w:rPr>
                <w:rFonts w:ascii="Calibri" w:eastAsia="Calibri" w:hAnsi="Calibri" w:cs="Calibri"/>
                <w:sz w:val="20"/>
                <w:szCs w:val="20"/>
                <w:lang w:val="en-US"/>
              </w:rPr>
            </w:pPr>
            <w:r>
              <w:rPr>
                <w:rFonts w:ascii="Calibri" w:eastAsia="Calibri" w:hAnsi="Calibri" w:cs="Calibri"/>
                <w:sz w:val="20"/>
                <w:szCs w:val="20"/>
                <w:lang w:val="en-US"/>
              </w:rPr>
              <w:t>A</w:t>
            </w:r>
            <w:r w:rsidRPr="00943432">
              <w:rPr>
                <w:rFonts w:ascii="Calibri" w:eastAsia="Calibri" w:hAnsi="Calibri" w:cs="Calibri"/>
                <w:sz w:val="20"/>
                <w:szCs w:val="20"/>
                <w:lang w:val="en-US"/>
              </w:rPr>
              <w:t>ble</w:t>
            </w:r>
            <w:r w:rsidRPr="00943432">
              <w:rPr>
                <w:rFonts w:ascii="Calibri" w:eastAsia="Calibri" w:hAnsi="Calibri" w:cs="Calibri"/>
                <w:spacing w:val="-7"/>
                <w:sz w:val="20"/>
                <w:szCs w:val="20"/>
                <w:lang w:val="en-US"/>
              </w:rPr>
              <w:t xml:space="preserve"> </w:t>
            </w:r>
            <w:r w:rsidRPr="00943432">
              <w:rPr>
                <w:rFonts w:ascii="Calibri" w:eastAsia="Calibri" w:hAnsi="Calibri" w:cs="Calibri"/>
                <w:sz w:val="20"/>
                <w:szCs w:val="20"/>
                <w:lang w:val="en-US"/>
              </w:rPr>
              <w:t>to</w:t>
            </w:r>
            <w:r w:rsidRPr="00943432">
              <w:rPr>
                <w:rFonts w:ascii="Calibri" w:eastAsia="Calibri" w:hAnsi="Calibri" w:cs="Calibri"/>
                <w:spacing w:val="-5"/>
                <w:sz w:val="20"/>
                <w:szCs w:val="20"/>
                <w:lang w:val="en-US"/>
              </w:rPr>
              <w:t xml:space="preserve"> </w:t>
            </w:r>
            <w:r w:rsidRPr="00943432">
              <w:rPr>
                <w:rFonts w:ascii="Calibri" w:eastAsia="Calibri" w:hAnsi="Calibri" w:cs="Calibri"/>
                <w:sz w:val="20"/>
                <w:szCs w:val="20"/>
                <w:lang w:val="en-US"/>
              </w:rPr>
              <w:t>locate</w:t>
            </w:r>
          </w:p>
          <w:p w14:paraId="6AEB588C" w14:textId="77777777" w:rsidR="009E049F" w:rsidRDefault="009E049F" w:rsidP="009E049F">
            <w:pPr>
              <w:widowControl w:val="0"/>
              <w:spacing w:before="60" w:after="60"/>
              <w:ind w:left="170" w:right="227"/>
              <w:jc w:val="center"/>
              <w:rPr>
                <w:rFonts w:ascii="Calibri" w:eastAsia="Calibri" w:hAnsi="Calibri" w:cs="Calibri"/>
                <w:w w:val="95"/>
                <w:sz w:val="20"/>
                <w:szCs w:val="20"/>
                <w:lang w:val="en-US"/>
              </w:rPr>
            </w:pPr>
            <w:r w:rsidRPr="00943432">
              <w:rPr>
                <w:rFonts w:ascii="Calibri" w:eastAsia="Calibri" w:hAnsi="Calibri" w:cs="Calibri"/>
                <w:w w:val="95"/>
                <w:sz w:val="20"/>
                <w:szCs w:val="20"/>
                <w:lang w:val="en-US"/>
              </w:rPr>
              <w:t>/</w:t>
            </w:r>
          </w:p>
          <w:p w14:paraId="61B0D982" w14:textId="77777777" w:rsidR="009E049F" w:rsidRPr="00943432" w:rsidRDefault="009E049F" w:rsidP="009E049F">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pacing w:val="-1"/>
                <w:sz w:val="20"/>
                <w:szCs w:val="20"/>
                <w:lang w:val="en-US"/>
              </w:rPr>
              <w:t>U</w:t>
            </w:r>
            <w:r w:rsidRPr="00943432">
              <w:rPr>
                <w:rFonts w:ascii="Calibri" w:eastAsia="Calibri" w:hAnsi="Calibri" w:cs="Calibri"/>
                <w:sz w:val="20"/>
                <w:szCs w:val="20"/>
                <w:lang w:val="en-US"/>
              </w:rPr>
              <w:t>na</w:t>
            </w:r>
            <w:r w:rsidRPr="00943432">
              <w:rPr>
                <w:rFonts w:ascii="Calibri" w:eastAsia="Calibri" w:hAnsi="Calibri" w:cs="Calibri"/>
                <w:spacing w:val="1"/>
                <w:sz w:val="20"/>
                <w:szCs w:val="20"/>
                <w:lang w:val="en-US"/>
              </w:rPr>
              <w:t>b</w:t>
            </w:r>
            <w:r w:rsidRPr="00943432">
              <w:rPr>
                <w:rFonts w:ascii="Calibri" w:eastAsia="Calibri" w:hAnsi="Calibri" w:cs="Calibri"/>
                <w:sz w:val="20"/>
                <w:szCs w:val="20"/>
                <w:lang w:val="en-US"/>
              </w:rPr>
              <w:t>le</w:t>
            </w:r>
            <w:r w:rsidRPr="00943432">
              <w:rPr>
                <w:rFonts w:ascii="Calibri" w:eastAsia="Calibri" w:hAnsi="Calibri" w:cs="Calibri"/>
                <w:spacing w:val="-8"/>
                <w:sz w:val="20"/>
                <w:szCs w:val="20"/>
                <w:lang w:val="en-US"/>
              </w:rPr>
              <w:t xml:space="preserve"> </w:t>
            </w:r>
            <w:r w:rsidRPr="00943432">
              <w:rPr>
                <w:rFonts w:ascii="Calibri" w:eastAsia="Calibri" w:hAnsi="Calibri" w:cs="Calibri"/>
                <w:sz w:val="20"/>
                <w:szCs w:val="20"/>
                <w:lang w:val="en-US"/>
              </w:rPr>
              <w:t>to</w:t>
            </w:r>
            <w:r w:rsidRPr="00943432">
              <w:rPr>
                <w:rFonts w:ascii="Calibri" w:eastAsia="Calibri" w:hAnsi="Calibri" w:cs="Calibri"/>
                <w:spacing w:val="-6"/>
                <w:sz w:val="20"/>
                <w:szCs w:val="20"/>
                <w:lang w:val="en-US"/>
              </w:rPr>
              <w:t xml:space="preserve"> </w:t>
            </w:r>
            <w:r w:rsidRPr="00943432">
              <w:rPr>
                <w:rFonts w:ascii="Calibri" w:eastAsia="Calibri" w:hAnsi="Calibri" w:cs="Calibri"/>
                <w:sz w:val="20"/>
                <w:szCs w:val="20"/>
                <w:lang w:val="en-US"/>
              </w:rPr>
              <w:t>locate</w:t>
            </w:r>
          </w:p>
        </w:tc>
      </w:tr>
      <w:tr w:rsidR="006B01FC" w14:paraId="65545B35" w14:textId="77777777" w:rsidTr="773E6AF3">
        <w:trPr>
          <w:jc w:val="center"/>
        </w:trPr>
        <w:tc>
          <w:tcPr>
            <w:tcW w:w="5670" w:type="dxa"/>
          </w:tcPr>
          <w:p w14:paraId="7260E775" w14:textId="77777777" w:rsidR="006B01FC" w:rsidRPr="006B01FC" w:rsidRDefault="006B01FC" w:rsidP="006B01FC">
            <w:pPr>
              <w:widowControl w:val="0"/>
              <w:spacing w:before="60" w:after="60" w:line="264" w:lineRule="exact"/>
              <w:ind w:left="102"/>
              <w:rPr>
                <w:rFonts w:ascii="Calibri" w:eastAsia="Calibri" w:hAnsi="Calibri" w:cs="Calibri"/>
                <w:b/>
                <w:lang w:val="en-US"/>
              </w:rPr>
            </w:pPr>
            <w:r w:rsidRPr="0008426F">
              <w:rPr>
                <w:rFonts w:ascii="Calibri" w:eastAsia="Calibri" w:hAnsi="Calibri" w:cs="Calibri"/>
                <w:b/>
                <w:lang w:val="en-US"/>
              </w:rPr>
              <w:t xml:space="preserve">Can you tell me how your area has improved </w:t>
            </w:r>
            <w:r>
              <w:rPr>
                <w:rFonts w:ascii="Calibri" w:eastAsia="Calibri" w:hAnsi="Calibri" w:cs="Calibri"/>
                <w:b/>
                <w:lang w:val="en-US"/>
              </w:rPr>
              <w:t xml:space="preserve">and </w:t>
            </w:r>
            <w:r w:rsidRPr="0008426F">
              <w:rPr>
                <w:rFonts w:ascii="Calibri" w:eastAsia="Calibri" w:hAnsi="Calibri" w:cs="Calibri"/>
                <w:b/>
                <w:lang w:val="en-US"/>
              </w:rPr>
              <w:t xml:space="preserve">how it manages </w:t>
            </w:r>
            <w:r>
              <w:rPr>
                <w:rFonts w:ascii="Calibri" w:eastAsia="Calibri" w:hAnsi="Calibri" w:cs="Calibri"/>
                <w:b/>
                <w:lang w:val="en-US"/>
              </w:rPr>
              <w:t>blood management</w:t>
            </w:r>
            <w:r w:rsidRPr="0008426F">
              <w:rPr>
                <w:rFonts w:ascii="Calibri" w:eastAsia="Calibri" w:hAnsi="Calibri" w:cs="Calibri"/>
                <w:b/>
                <w:lang w:val="en-US"/>
              </w:rPr>
              <w:t>?</w:t>
            </w:r>
          </w:p>
          <w:p w14:paraId="0A9C798E" w14:textId="77777777" w:rsidR="006B01FC" w:rsidRPr="00943432" w:rsidRDefault="006B01FC" w:rsidP="006B01FC">
            <w:pPr>
              <w:widowControl w:val="0"/>
              <w:spacing w:before="60" w:after="60" w:line="264" w:lineRule="exact"/>
              <w:ind w:left="102"/>
              <w:rPr>
                <w:rFonts w:ascii="Calibri" w:eastAsia="Calibri" w:hAnsi="Calibri" w:cs="Calibri"/>
                <w:lang w:val="en-US"/>
              </w:rPr>
            </w:pPr>
            <w:r w:rsidRPr="00943432">
              <w:rPr>
                <w:rFonts w:ascii="Calibri" w:eastAsia="Calibri" w:hAnsi="Calibri" w:cs="Calibri"/>
                <w:lang w:val="en-US"/>
              </w:rPr>
              <w:t>Answer:</w:t>
            </w:r>
          </w:p>
          <w:p w14:paraId="2FEFEE6A" w14:textId="77777777" w:rsidR="006B01FC" w:rsidRPr="006B01FC" w:rsidRDefault="006B01FC" w:rsidP="006B01FC">
            <w:pPr>
              <w:pStyle w:val="ListParagraph"/>
              <w:numPr>
                <w:ilvl w:val="0"/>
                <w:numId w:val="17"/>
              </w:numPr>
              <w:spacing w:before="60" w:after="60" w:line="264" w:lineRule="exact"/>
              <w:rPr>
                <w:rFonts w:ascii="Calibri" w:eastAsia="Calibri" w:hAnsi="Calibri" w:cs="Calibri"/>
                <w:b/>
              </w:rPr>
            </w:pPr>
            <w:r w:rsidRPr="006B01FC">
              <w:rPr>
                <w:rFonts w:ascii="Calibri" w:eastAsia="Calibri" w:hAnsi="Calibri" w:cs="Calibri"/>
              </w:rPr>
              <w:t>Ward specific – provide examples</w:t>
            </w:r>
          </w:p>
        </w:tc>
        <w:tc>
          <w:tcPr>
            <w:tcW w:w="1701" w:type="dxa"/>
          </w:tcPr>
          <w:p w14:paraId="229A2A55" w14:textId="77777777" w:rsidR="006B01FC" w:rsidRPr="00943432" w:rsidRDefault="006B01FC" w:rsidP="006B01FC">
            <w:pPr>
              <w:widowControl w:val="0"/>
              <w:tabs>
                <w:tab w:val="left" w:pos="1187"/>
              </w:tabs>
              <w:spacing w:before="60" w:after="60"/>
              <w:ind w:left="170" w:right="227"/>
              <w:jc w:val="center"/>
              <w:rPr>
                <w:rFonts w:ascii="Calibri" w:eastAsia="Calibri" w:hAnsi="Calibri" w:cs="Calibri"/>
                <w:sz w:val="20"/>
                <w:szCs w:val="20"/>
                <w:lang w:val="en-US"/>
              </w:rPr>
            </w:pPr>
            <w:r w:rsidRPr="00943432">
              <w:rPr>
                <w:rFonts w:ascii="Calibri" w:eastAsia="Calibri" w:hAnsi="Calibri" w:cs="Calibri"/>
                <w:sz w:val="20"/>
                <w:szCs w:val="20"/>
                <w:lang w:val="en-US"/>
              </w:rPr>
              <w:t>Corre</w:t>
            </w:r>
            <w:r w:rsidRPr="00943432">
              <w:rPr>
                <w:rFonts w:ascii="Calibri" w:eastAsia="Calibri" w:hAnsi="Calibri" w:cs="Calibri"/>
                <w:spacing w:val="-1"/>
                <w:sz w:val="20"/>
                <w:szCs w:val="20"/>
                <w:lang w:val="en-US"/>
              </w:rPr>
              <w:t>c</w:t>
            </w:r>
            <w:r w:rsidRPr="00943432">
              <w:rPr>
                <w:rFonts w:ascii="Calibri" w:eastAsia="Calibri" w:hAnsi="Calibri" w:cs="Calibri"/>
                <w:sz w:val="20"/>
                <w:szCs w:val="20"/>
                <w:lang w:val="en-US"/>
              </w:rPr>
              <w:t>t</w:t>
            </w:r>
            <w:r w:rsidRPr="00943432">
              <w:rPr>
                <w:rFonts w:ascii="Calibri" w:eastAsia="Calibri" w:hAnsi="Calibri" w:cs="Calibri"/>
                <w:spacing w:val="-14"/>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p w14:paraId="0F56BFD8" w14:textId="77777777" w:rsidR="006B01FC" w:rsidRPr="00943432" w:rsidRDefault="006B01FC" w:rsidP="006B01FC">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z w:val="20"/>
                <w:szCs w:val="20"/>
                <w:lang w:val="en-US"/>
              </w:rPr>
              <w:t>/</w:t>
            </w:r>
          </w:p>
          <w:p w14:paraId="0E0A8775" w14:textId="77777777" w:rsidR="006B01FC" w:rsidRPr="006B01FC" w:rsidRDefault="006B01FC" w:rsidP="006B01FC">
            <w:pPr>
              <w:widowControl w:val="0"/>
              <w:spacing w:before="60" w:after="60"/>
              <w:ind w:left="170" w:right="227"/>
              <w:jc w:val="center"/>
              <w:rPr>
                <w:sz w:val="24"/>
                <w:szCs w:val="24"/>
                <w:lang w:val="en-US"/>
              </w:rPr>
            </w:pPr>
            <w:r w:rsidRPr="00943432">
              <w:rPr>
                <w:rFonts w:ascii="Calibri" w:eastAsia="Calibri" w:hAnsi="Calibri" w:cs="Calibri"/>
                <w:sz w:val="20"/>
                <w:szCs w:val="20"/>
                <w:lang w:val="en-US"/>
              </w:rPr>
              <w:t>Incorrect</w:t>
            </w:r>
            <w:r w:rsidRPr="00943432">
              <w:rPr>
                <w:rFonts w:ascii="Calibri" w:eastAsia="Calibri" w:hAnsi="Calibri" w:cs="Calibri"/>
                <w:spacing w:val="-25"/>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tc>
        <w:tc>
          <w:tcPr>
            <w:tcW w:w="1701" w:type="dxa"/>
          </w:tcPr>
          <w:p w14:paraId="44FB39A4" w14:textId="77777777" w:rsidR="006B01FC" w:rsidRDefault="006B01FC" w:rsidP="006B01FC">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z w:val="20"/>
                <w:szCs w:val="20"/>
                <w:lang w:val="en-US"/>
              </w:rPr>
              <w:t>Corre</w:t>
            </w:r>
            <w:r w:rsidRPr="00943432">
              <w:rPr>
                <w:rFonts w:ascii="Calibri" w:eastAsia="Calibri" w:hAnsi="Calibri" w:cs="Calibri"/>
                <w:spacing w:val="-1"/>
                <w:sz w:val="20"/>
                <w:szCs w:val="20"/>
                <w:lang w:val="en-US"/>
              </w:rPr>
              <w:t>c</w:t>
            </w:r>
            <w:r w:rsidRPr="00943432">
              <w:rPr>
                <w:rFonts w:ascii="Calibri" w:eastAsia="Calibri" w:hAnsi="Calibri" w:cs="Calibri"/>
                <w:sz w:val="20"/>
                <w:szCs w:val="20"/>
                <w:lang w:val="en-US"/>
              </w:rPr>
              <w:t>t</w:t>
            </w:r>
            <w:r w:rsidRPr="00943432">
              <w:rPr>
                <w:rFonts w:ascii="Calibri" w:eastAsia="Calibri" w:hAnsi="Calibri" w:cs="Calibri"/>
                <w:spacing w:val="-14"/>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Pr>
                <w:rFonts w:ascii="Calibri" w:eastAsia="Calibri" w:hAnsi="Calibri" w:cs="Calibri"/>
                <w:sz w:val="20"/>
                <w:szCs w:val="20"/>
                <w:lang w:val="en-US"/>
              </w:rPr>
              <w:t>e</w:t>
            </w:r>
          </w:p>
          <w:p w14:paraId="74DF33DF" w14:textId="77777777" w:rsidR="006B01FC" w:rsidRPr="00943432" w:rsidRDefault="006B01FC" w:rsidP="006B01FC">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z w:val="20"/>
                <w:szCs w:val="20"/>
                <w:lang w:val="en-US"/>
              </w:rPr>
              <w:t>/</w:t>
            </w:r>
          </w:p>
          <w:p w14:paraId="31D5F669" w14:textId="77777777" w:rsidR="006B01FC" w:rsidRPr="006B01FC" w:rsidRDefault="006B01FC" w:rsidP="006B01FC">
            <w:pPr>
              <w:widowControl w:val="0"/>
              <w:spacing w:before="60" w:after="60"/>
              <w:ind w:left="170" w:right="227"/>
              <w:jc w:val="center"/>
              <w:rPr>
                <w:sz w:val="24"/>
                <w:szCs w:val="24"/>
                <w:lang w:val="en-US"/>
              </w:rPr>
            </w:pPr>
            <w:r w:rsidRPr="00943432">
              <w:rPr>
                <w:rFonts w:ascii="Calibri" w:eastAsia="Calibri" w:hAnsi="Calibri" w:cs="Calibri"/>
                <w:sz w:val="20"/>
                <w:szCs w:val="20"/>
                <w:lang w:val="en-US"/>
              </w:rPr>
              <w:t>Incorrect</w:t>
            </w:r>
            <w:r w:rsidRPr="00943432">
              <w:rPr>
                <w:rFonts w:ascii="Calibri" w:eastAsia="Calibri" w:hAnsi="Calibri" w:cs="Calibri"/>
                <w:spacing w:val="-25"/>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tc>
        <w:tc>
          <w:tcPr>
            <w:tcW w:w="1701" w:type="dxa"/>
          </w:tcPr>
          <w:p w14:paraId="785AF27B" w14:textId="77777777" w:rsidR="006B01FC" w:rsidRPr="00943432" w:rsidRDefault="006B01FC" w:rsidP="006B01FC">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z w:val="20"/>
                <w:szCs w:val="20"/>
                <w:lang w:val="en-US"/>
              </w:rPr>
              <w:t>Corre</w:t>
            </w:r>
            <w:r w:rsidRPr="00943432">
              <w:rPr>
                <w:rFonts w:ascii="Calibri" w:eastAsia="Calibri" w:hAnsi="Calibri" w:cs="Calibri"/>
                <w:spacing w:val="-1"/>
                <w:sz w:val="20"/>
                <w:szCs w:val="20"/>
                <w:lang w:val="en-US"/>
              </w:rPr>
              <w:t>c</w:t>
            </w:r>
            <w:r w:rsidRPr="00943432">
              <w:rPr>
                <w:rFonts w:ascii="Calibri" w:eastAsia="Calibri" w:hAnsi="Calibri" w:cs="Calibri"/>
                <w:sz w:val="20"/>
                <w:szCs w:val="20"/>
                <w:lang w:val="en-US"/>
              </w:rPr>
              <w:t>t</w:t>
            </w:r>
            <w:r w:rsidRPr="00943432">
              <w:rPr>
                <w:rFonts w:ascii="Calibri" w:eastAsia="Calibri" w:hAnsi="Calibri" w:cs="Calibri"/>
                <w:spacing w:val="-14"/>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p w14:paraId="54155ECE" w14:textId="77777777" w:rsidR="006B01FC" w:rsidRPr="00943432" w:rsidRDefault="006B01FC" w:rsidP="006B01FC">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z w:val="20"/>
                <w:szCs w:val="20"/>
                <w:lang w:val="en-US"/>
              </w:rPr>
              <w:t>/</w:t>
            </w:r>
          </w:p>
          <w:p w14:paraId="52E2E412" w14:textId="77777777" w:rsidR="006B01FC" w:rsidRPr="00943432" w:rsidRDefault="006B01FC" w:rsidP="006B01FC">
            <w:pPr>
              <w:widowControl w:val="0"/>
              <w:spacing w:before="60" w:after="60"/>
              <w:ind w:left="170" w:right="227"/>
              <w:jc w:val="center"/>
              <w:rPr>
                <w:rFonts w:ascii="Calibri" w:eastAsia="Calibri" w:hAnsi="Calibri" w:cs="Calibri"/>
                <w:sz w:val="20"/>
                <w:szCs w:val="20"/>
                <w:lang w:val="en-US"/>
              </w:rPr>
            </w:pPr>
            <w:r w:rsidRPr="00943432">
              <w:rPr>
                <w:rFonts w:ascii="Calibri" w:eastAsia="Calibri" w:hAnsi="Calibri" w:cs="Calibri"/>
                <w:sz w:val="20"/>
                <w:szCs w:val="20"/>
                <w:lang w:val="en-US"/>
              </w:rPr>
              <w:t>Incorrect</w:t>
            </w:r>
            <w:r w:rsidRPr="00943432">
              <w:rPr>
                <w:rFonts w:ascii="Calibri" w:eastAsia="Calibri" w:hAnsi="Calibri" w:cs="Calibri"/>
                <w:spacing w:val="-25"/>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tc>
      </w:tr>
    </w:tbl>
    <w:p w14:paraId="703BE3D5" w14:textId="77777777" w:rsidR="008E46E0" w:rsidRPr="00187469" w:rsidRDefault="008E46E0" w:rsidP="008E46E0">
      <w:pPr>
        <w:rPr>
          <w:rFonts w:ascii="Calibri" w:eastAsia="Calibri" w:hAnsi="Calibri" w:cs="Calibri"/>
          <w:sz w:val="20"/>
          <w:szCs w:val="20"/>
        </w:rPr>
      </w:pPr>
    </w:p>
    <w:tbl>
      <w:tblPr>
        <w:tblpPr w:leftFromText="180" w:rightFromText="180" w:vertAnchor="text" w:horzAnchor="margin" w:tblpXSpec="center" w:tblpY="44"/>
        <w:tblW w:w="10767" w:type="dxa"/>
        <w:tblLayout w:type="fixed"/>
        <w:tblCellMar>
          <w:left w:w="0" w:type="dxa"/>
          <w:right w:w="0" w:type="dxa"/>
        </w:tblCellMar>
        <w:tblLook w:val="01E0" w:firstRow="1" w:lastRow="1" w:firstColumn="1" w:lastColumn="1" w:noHBand="0" w:noVBand="0"/>
      </w:tblPr>
      <w:tblGrid>
        <w:gridCol w:w="10767"/>
      </w:tblGrid>
      <w:tr w:rsidR="008E46E0" w14:paraId="57B58D7C" w14:textId="77777777" w:rsidTr="008E46E0">
        <w:trPr>
          <w:trHeight w:hRule="exact" w:val="3135"/>
        </w:trPr>
        <w:tc>
          <w:tcPr>
            <w:tcW w:w="10767" w:type="dxa"/>
            <w:tcBorders>
              <w:top w:val="single" w:sz="5" w:space="0" w:color="000000"/>
              <w:left w:val="single" w:sz="5" w:space="0" w:color="000000"/>
              <w:bottom w:val="single" w:sz="5" w:space="0" w:color="000000"/>
              <w:right w:val="single" w:sz="5" w:space="0" w:color="000000"/>
            </w:tcBorders>
          </w:tcPr>
          <w:p w14:paraId="44A04B94" w14:textId="77777777" w:rsidR="008E46E0" w:rsidRPr="00FF74BB" w:rsidRDefault="008E46E0" w:rsidP="008E46E0">
            <w:pPr>
              <w:pStyle w:val="TableParagraph"/>
              <w:spacing w:before="80" w:line="264" w:lineRule="exact"/>
              <w:ind w:left="102"/>
              <w:rPr>
                <w:rFonts w:ascii="Calibri" w:eastAsia="Calibri" w:hAnsi="Calibri" w:cs="Calibri"/>
                <w:b/>
                <w:spacing w:val="-1"/>
              </w:rPr>
            </w:pPr>
            <w:r w:rsidRPr="00FF74BB">
              <w:rPr>
                <w:rFonts w:ascii="Calibri" w:eastAsia="Calibri" w:hAnsi="Calibri" w:cs="Calibri"/>
                <w:b/>
                <w:spacing w:val="-1"/>
              </w:rPr>
              <w:t>COMMENTS:</w:t>
            </w:r>
          </w:p>
          <w:p w14:paraId="54804781" w14:textId="77777777" w:rsidR="008E46E0" w:rsidRDefault="008E46E0" w:rsidP="008E46E0">
            <w:pPr>
              <w:pStyle w:val="TableParagraph"/>
              <w:spacing w:before="80" w:line="264" w:lineRule="exact"/>
              <w:ind w:left="102"/>
              <w:rPr>
                <w:rFonts w:ascii="Calibri" w:eastAsia="Calibri" w:hAnsi="Calibri" w:cs="Calibri"/>
                <w:spacing w:val="-1"/>
              </w:rPr>
            </w:pPr>
          </w:p>
          <w:p w14:paraId="5843F86D" w14:textId="77777777" w:rsidR="008E46E0" w:rsidRDefault="008E46E0" w:rsidP="008E46E0">
            <w:pPr>
              <w:pStyle w:val="TableParagraph"/>
              <w:spacing w:before="80" w:line="264" w:lineRule="exact"/>
              <w:ind w:left="102"/>
              <w:rPr>
                <w:rFonts w:ascii="Calibri" w:eastAsia="Calibri" w:hAnsi="Calibri" w:cs="Calibri"/>
                <w:spacing w:val="-1"/>
              </w:rPr>
            </w:pPr>
          </w:p>
          <w:p w14:paraId="429E6243" w14:textId="77777777" w:rsidR="008E46E0" w:rsidRDefault="008E46E0" w:rsidP="008E46E0">
            <w:pPr>
              <w:pStyle w:val="TableParagraph"/>
              <w:spacing w:before="80" w:line="264" w:lineRule="exact"/>
              <w:ind w:left="102"/>
              <w:rPr>
                <w:rFonts w:ascii="Calibri" w:eastAsia="Calibri" w:hAnsi="Calibri" w:cs="Calibri"/>
                <w:spacing w:val="-1"/>
              </w:rPr>
            </w:pPr>
          </w:p>
          <w:p w14:paraId="512C770F" w14:textId="77777777" w:rsidR="008E46E0" w:rsidRDefault="008E46E0" w:rsidP="008E46E0">
            <w:pPr>
              <w:pStyle w:val="TableParagraph"/>
              <w:spacing w:before="80" w:line="264" w:lineRule="exact"/>
              <w:ind w:left="102"/>
              <w:rPr>
                <w:rFonts w:ascii="Calibri" w:eastAsia="Calibri" w:hAnsi="Calibri" w:cs="Calibri"/>
                <w:spacing w:val="-1"/>
              </w:rPr>
            </w:pPr>
          </w:p>
          <w:p w14:paraId="31E068AB" w14:textId="77777777" w:rsidR="008E46E0" w:rsidRDefault="008E46E0" w:rsidP="008E46E0">
            <w:pPr>
              <w:pStyle w:val="TableParagraph"/>
              <w:spacing w:before="80" w:line="264" w:lineRule="exact"/>
              <w:ind w:left="102"/>
              <w:rPr>
                <w:rFonts w:ascii="Calibri" w:eastAsia="Calibri" w:hAnsi="Calibri" w:cs="Calibri"/>
                <w:spacing w:val="-1"/>
              </w:rPr>
            </w:pPr>
          </w:p>
          <w:p w14:paraId="091C4962" w14:textId="77777777" w:rsidR="008E46E0" w:rsidRDefault="008E46E0" w:rsidP="008E46E0">
            <w:pPr>
              <w:pStyle w:val="TableParagraph"/>
              <w:spacing w:before="80" w:line="264" w:lineRule="exact"/>
              <w:ind w:left="102"/>
              <w:rPr>
                <w:rFonts w:ascii="Calibri" w:eastAsia="Calibri" w:hAnsi="Calibri" w:cs="Calibri"/>
                <w:spacing w:val="-1"/>
              </w:rPr>
            </w:pPr>
          </w:p>
          <w:p w14:paraId="1D37DF3D" w14:textId="77777777" w:rsidR="008E46E0" w:rsidRDefault="008E46E0" w:rsidP="008E46E0">
            <w:pPr>
              <w:pStyle w:val="TableParagraph"/>
              <w:spacing w:before="80" w:line="264" w:lineRule="exact"/>
              <w:ind w:left="102"/>
              <w:rPr>
                <w:rFonts w:ascii="Calibri" w:eastAsia="Calibri" w:hAnsi="Calibri" w:cs="Calibri"/>
                <w:spacing w:val="-1"/>
              </w:rPr>
            </w:pPr>
          </w:p>
          <w:p w14:paraId="037BE834" w14:textId="77777777" w:rsidR="008E46E0" w:rsidRDefault="008E46E0" w:rsidP="008E46E0">
            <w:pPr>
              <w:pStyle w:val="TableParagraph"/>
              <w:spacing w:before="80" w:line="264" w:lineRule="exact"/>
              <w:ind w:left="102"/>
              <w:rPr>
                <w:rFonts w:ascii="Calibri" w:eastAsia="Calibri" w:hAnsi="Calibri" w:cs="Calibri"/>
                <w:spacing w:val="-1"/>
              </w:rPr>
            </w:pPr>
          </w:p>
          <w:p w14:paraId="4387B97B" w14:textId="77777777" w:rsidR="008E46E0" w:rsidRDefault="008E46E0" w:rsidP="008E46E0">
            <w:pPr>
              <w:pStyle w:val="TableParagraph"/>
              <w:spacing w:before="80" w:line="264" w:lineRule="exact"/>
              <w:ind w:left="102"/>
              <w:rPr>
                <w:rFonts w:ascii="Calibri" w:eastAsia="Calibri" w:hAnsi="Calibri" w:cs="Calibri"/>
                <w:spacing w:val="-1"/>
              </w:rPr>
            </w:pPr>
          </w:p>
          <w:p w14:paraId="48E36C10" w14:textId="77777777" w:rsidR="008E46E0" w:rsidRDefault="008E46E0" w:rsidP="008E46E0">
            <w:pPr>
              <w:pStyle w:val="TableParagraph"/>
              <w:spacing w:before="10" w:line="170" w:lineRule="exact"/>
              <w:rPr>
                <w:sz w:val="17"/>
                <w:szCs w:val="17"/>
              </w:rPr>
            </w:pPr>
          </w:p>
        </w:tc>
      </w:tr>
    </w:tbl>
    <w:p w14:paraId="6B01A88F" w14:textId="77777777" w:rsidR="008E46E0" w:rsidRDefault="008E46E0" w:rsidP="008E46E0">
      <w:pPr>
        <w:rPr>
          <w:rFonts w:ascii="Calibri" w:eastAsia="Calibri" w:hAnsi="Calibri" w:cs="Calibri"/>
          <w:sz w:val="20"/>
          <w:szCs w:val="20"/>
        </w:rPr>
      </w:pPr>
    </w:p>
    <w:sectPr w:rsidR="008E46E0" w:rsidSect="00DC064F">
      <w:headerReference w:type="default" r:id="rId12"/>
      <w:footerReference w:type="default" r:id="rId13"/>
      <w:pgSz w:w="11906" w:h="16838"/>
      <w:pgMar w:top="1440" w:right="1077" w:bottom="1134" w:left="1077" w:header="283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1FC70" w14:textId="77777777" w:rsidR="002071C9" w:rsidRDefault="002071C9" w:rsidP="000B1BB6">
      <w:pPr>
        <w:spacing w:after="0" w:line="240" w:lineRule="auto"/>
      </w:pPr>
      <w:r>
        <w:separator/>
      </w:r>
    </w:p>
  </w:endnote>
  <w:endnote w:type="continuationSeparator" w:id="0">
    <w:p w14:paraId="4BD06EBE" w14:textId="77777777" w:rsidR="002071C9" w:rsidRDefault="002071C9" w:rsidP="000B1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BD8F0" w14:textId="77777777" w:rsidR="00E379FC" w:rsidRDefault="00E379FC" w:rsidP="00E379FC">
    <w:pPr>
      <w:pStyle w:val="Footer"/>
      <w:tabs>
        <w:tab w:val="clear" w:pos="4513"/>
        <w:tab w:val="clear" w:pos="9026"/>
        <w:tab w:val="left" w:pos="291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6740F" w14:textId="77777777" w:rsidR="002071C9" w:rsidRDefault="002071C9" w:rsidP="000B1BB6">
      <w:pPr>
        <w:spacing w:after="0" w:line="240" w:lineRule="auto"/>
      </w:pPr>
      <w:r>
        <w:separator/>
      </w:r>
    </w:p>
  </w:footnote>
  <w:footnote w:type="continuationSeparator" w:id="0">
    <w:p w14:paraId="7D0ADBD4" w14:textId="77777777" w:rsidR="002071C9" w:rsidRDefault="002071C9" w:rsidP="000B1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070E8" w14:textId="77777777" w:rsidR="005F1F3E" w:rsidRPr="00192111" w:rsidRDefault="00DC064F" w:rsidP="008E46E0">
    <w:pPr>
      <w:pStyle w:val="Heading1"/>
      <w:spacing w:before="0" w:line="48" w:lineRule="auto"/>
      <w:ind w:left="1979"/>
      <w:rPr>
        <w:rFonts w:asciiTheme="minorHAnsi" w:hAnsiTheme="minorHAnsi"/>
        <w:b/>
        <w:color w:val="2F5496" w:themeColor="accent1" w:themeShade="BF"/>
      </w:rPr>
    </w:pPr>
    <w:r w:rsidRPr="00DC064F">
      <w:rPr>
        <w:rFonts w:asciiTheme="minorHAnsi" w:hAnsiTheme="minorHAnsi"/>
        <w:b/>
        <w:noProof/>
        <w:color w:val="2F5496" w:themeColor="accent1" w:themeShade="BF"/>
        <w:lang w:val="en-AU" w:eastAsia="en-AU"/>
      </w:rPr>
      <w:drawing>
        <wp:anchor distT="0" distB="0" distL="114300" distR="114300" simplePos="0" relativeHeight="251662336" behindDoc="1" locked="0" layoutInCell="1" allowOverlap="1" wp14:anchorId="5EB473BD" wp14:editId="4BC902C9">
          <wp:simplePos x="0" y="0"/>
          <wp:positionH relativeFrom="column">
            <wp:posOffset>5160010</wp:posOffset>
          </wp:positionH>
          <wp:positionV relativeFrom="paragraph">
            <wp:posOffset>-1430655</wp:posOffset>
          </wp:positionV>
          <wp:extent cx="1236345" cy="494665"/>
          <wp:effectExtent l="0" t="0" r="0" b="635"/>
          <wp:wrapTight wrapText="bothSides">
            <wp:wrapPolygon edited="0">
              <wp:start x="666" y="0"/>
              <wp:lineTo x="333" y="7487"/>
              <wp:lineTo x="998" y="14973"/>
              <wp:lineTo x="2330" y="19132"/>
              <wp:lineTo x="2663" y="20796"/>
              <wp:lineTo x="20968" y="20796"/>
              <wp:lineTo x="20968" y="0"/>
              <wp:lineTo x="666" y="0"/>
            </wp:wrapPolygon>
          </wp:wrapTight>
          <wp:docPr id="12" name="Picture 12" descr="The NSQHS Standards | Australian Commission on Safety and Quality in Health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NSQHS Standards | Australian Commission on Safety and Quality in Health  Car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6345" cy="494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064F">
      <w:rPr>
        <w:rFonts w:asciiTheme="minorHAnsi" w:hAnsiTheme="minorHAnsi"/>
        <w:b/>
        <w:noProof/>
        <w:color w:val="2F5496" w:themeColor="accent1" w:themeShade="BF"/>
        <w:lang w:val="en-AU" w:eastAsia="en-AU"/>
      </w:rPr>
      <mc:AlternateContent>
        <mc:Choice Requires="wps">
          <w:drawing>
            <wp:anchor distT="0" distB="0" distL="114300" distR="114300" simplePos="0" relativeHeight="251661312" behindDoc="0" locked="0" layoutInCell="1" allowOverlap="1" wp14:anchorId="797CACC9" wp14:editId="3EFD9E12">
              <wp:simplePos x="0" y="0"/>
              <wp:positionH relativeFrom="margin">
                <wp:posOffset>-333375</wp:posOffset>
              </wp:positionH>
              <wp:positionV relativeFrom="paragraph">
                <wp:posOffset>-1549400</wp:posOffset>
              </wp:positionV>
              <wp:extent cx="5995670" cy="1435100"/>
              <wp:effectExtent l="0" t="0" r="5080" b="12700"/>
              <wp:wrapNone/>
              <wp:docPr id="4" name="Text Box 4"/>
              <wp:cNvGraphicFramePr/>
              <a:graphic xmlns:a="http://schemas.openxmlformats.org/drawingml/2006/main">
                <a:graphicData uri="http://schemas.microsoft.com/office/word/2010/wordprocessingShape">
                  <wps:wsp>
                    <wps:cNvSpPr txBox="1"/>
                    <wps:spPr>
                      <a:xfrm>
                        <a:off x="0" y="0"/>
                        <a:ext cx="5995670" cy="1435100"/>
                      </a:xfrm>
                      <a:prstGeom prst="rect">
                        <a:avLst/>
                      </a:prstGeom>
                      <a:noFill/>
                      <a:ln w="6350">
                        <a:noFill/>
                      </a:ln>
                    </wps:spPr>
                    <wps:txbx>
                      <w:txbxContent>
                        <w:p w14:paraId="39FB1D4F" w14:textId="77777777" w:rsidR="00DC064F" w:rsidRDefault="00E379FC" w:rsidP="00DC064F">
                          <w:pPr>
                            <w:spacing w:after="0"/>
                            <w:rPr>
                              <w:rFonts w:ascii="Tahoma" w:hAnsi="Tahoma" w:cs="Tahoma"/>
                              <w:b/>
                              <w:color w:val="FFFFFF" w:themeColor="background1"/>
                              <w:spacing w:val="14"/>
                              <w:sz w:val="40"/>
                            </w:rPr>
                          </w:pPr>
                          <w:r>
                            <w:rPr>
                              <w:rFonts w:ascii="Tahoma" w:hAnsi="Tahoma" w:cs="Tahoma"/>
                              <w:b/>
                              <w:color w:val="FFFFFF" w:themeColor="background1"/>
                              <w:spacing w:val="14"/>
                              <w:sz w:val="40"/>
                            </w:rPr>
                            <w:t>Walka</w:t>
                          </w:r>
                          <w:r w:rsidR="00780A95">
                            <w:rPr>
                              <w:rFonts w:ascii="Tahoma" w:hAnsi="Tahoma" w:cs="Tahoma"/>
                              <w:b/>
                              <w:color w:val="FFFFFF" w:themeColor="background1"/>
                              <w:spacing w:val="14"/>
                              <w:sz w:val="40"/>
                            </w:rPr>
                            <w:t>round</w:t>
                          </w:r>
                          <w:r w:rsidR="00AC1C62">
                            <w:rPr>
                              <w:rFonts w:ascii="Tahoma" w:hAnsi="Tahoma" w:cs="Tahoma"/>
                              <w:b/>
                              <w:color w:val="FFFFFF" w:themeColor="background1"/>
                              <w:spacing w:val="14"/>
                              <w:sz w:val="40"/>
                            </w:rPr>
                            <w:t xml:space="preserve"> </w:t>
                          </w:r>
                          <w:r w:rsidR="00DC064F">
                            <w:rPr>
                              <w:rFonts w:ascii="Tahoma" w:hAnsi="Tahoma" w:cs="Tahoma"/>
                              <w:b/>
                              <w:color w:val="FFFFFF" w:themeColor="background1"/>
                              <w:spacing w:val="14"/>
                              <w:sz w:val="40"/>
                            </w:rPr>
                            <w:t>Q&amp;A</w:t>
                          </w:r>
                          <w:r w:rsidR="00AC1C62">
                            <w:rPr>
                              <w:rFonts w:ascii="Tahoma" w:hAnsi="Tahoma" w:cs="Tahoma"/>
                              <w:b/>
                              <w:color w:val="FFFFFF" w:themeColor="background1"/>
                              <w:spacing w:val="14"/>
                              <w:sz w:val="40"/>
                            </w:rPr>
                            <w:t xml:space="preserve"> and Observations</w:t>
                          </w:r>
                        </w:p>
                        <w:p w14:paraId="71A03F74" w14:textId="77777777" w:rsidR="00DC064F" w:rsidRPr="00D754A2" w:rsidRDefault="006C622A" w:rsidP="00DC064F">
                          <w:pPr>
                            <w:spacing w:before="60" w:after="0"/>
                            <w:rPr>
                              <w:rFonts w:ascii="Tahoma" w:hAnsi="Tahoma" w:cs="Tahoma"/>
                              <w:b/>
                              <w:color w:val="FFFFFF" w:themeColor="background1"/>
                              <w:spacing w:val="14"/>
                              <w:sz w:val="36"/>
                            </w:rPr>
                          </w:pPr>
                          <w:r>
                            <w:rPr>
                              <w:rFonts w:ascii="Tahoma" w:hAnsi="Tahoma" w:cs="Tahoma"/>
                              <w:b/>
                              <w:color w:val="FFFFFF" w:themeColor="background1"/>
                              <w:spacing w:val="14"/>
                              <w:sz w:val="36"/>
                            </w:rPr>
                            <w:t>NSQHS Std</w:t>
                          </w:r>
                          <w:r w:rsidR="005F0557">
                            <w:rPr>
                              <w:rFonts w:ascii="Tahoma" w:hAnsi="Tahoma" w:cs="Tahoma"/>
                              <w:b/>
                              <w:color w:val="FFFFFF" w:themeColor="background1"/>
                              <w:spacing w:val="14"/>
                              <w:sz w:val="36"/>
                            </w:rPr>
                            <w:t>.</w:t>
                          </w:r>
                          <w:r>
                            <w:rPr>
                              <w:rFonts w:ascii="Tahoma" w:hAnsi="Tahoma" w:cs="Tahoma"/>
                              <w:b/>
                              <w:color w:val="FFFFFF" w:themeColor="background1"/>
                              <w:spacing w:val="14"/>
                              <w:sz w:val="36"/>
                            </w:rPr>
                            <w:t xml:space="preserve"> </w:t>
                          </w:r>
                          <w:r w:rsidR="003633C8">
                            <w:rPr>
                              <w:rFonts w:ascii="Tahoma" w:hAnsi="Tahoma" w:cs="Tahoma"/>
                              <w:b/>
                              <w:color w:val="FFFFFF" w:themeColor="background1"/>
                              <w:spacing w:val="14"/>
                              <w:sz w:val="36"/>
                            </w:rPr>
                            <w:t>7</w:t>
                          </w:r>
                          <w:r w:rsidR="00DC064F">
                            <w:rPr>
                              <w:rFonts w:ascii="Tahoma" w:hAnsi="Tahoma" w:cs="Tahoma"/>
                              <w:b/>
                              <w:color w:val="FFFFFF" w:themeColor="background1"/>
                              <w:spacing w:val="14"/>
                              <w:sz w:val="36"/>
                            </w:rPr>
                            <w:t xml:space="preserve"> </w:t>
                          </w:r>
                          <w:r w:rsidR="003633C8">
                            <w:rPr>
                              <w:rFonts w:ascii="Tahoma" w:hAnsi="Tahoma" w:cs="Tahoma"/>
                              <w:b/>
                              <w:color w:val="FFFFFF" w:themeColor="background1"/>
                              <w:spacing w:val="14"/>
                              <w:sz w:val="36"/>
                            </w:rPr>
                            <w:t>Blood Management</w:t>
                          </w:r>
                        </w:p>
                        <w:p w14:paraId="2BAF4A97" w14:textId="77777777" w:rsidR="00DC064F" w:rsidRPr="00D754A2" w:rsidRDefault="00DC064F" w:rsidP="00DC064F">
                          <w:pPr>
                            <w:rPr>
                              <w:rFonts w:ascii="Tahoma" w:hAnsi="Tahoma" w:cs="Tahoma"/>
                              <w:b/>
                              <w:color w:val="FFFFFF" w:themeColor="background1"/>
                              <w:spacing w:val="14"/>
                              <w:sz w:val="2"/>
                            </w:rPr>
                          </w:pPr>
                        </w:p>
                        <w:p w14:paraId="7ECD49A9" w14:textId="718079A3" w:rsidR="00DC064F" w:rsidRPr="00D754A2" w:rsidRDefault="00924F69" w:rsidP="00DC064F">
                          <w:pPr>
                            <w:rPr>
                              <w:rFonts w:ascii="Tahoma" w:hAnsi="Tahoma" w:cs="Tahoma"/>
                              <w:b/>
                              <w:color w:val="FFFFFF" w:themeColor="background1"/>
                              <w:spacing w:val="14"/>
                            </w:rPr>
                          </w:pPr>
                          <w:r>
                            <w:rPr>
                              <w:rFonts w:ascii="Tahoma" w:hAnsi="Tahoma" w:cs="Tahoma"/>
                              <w:b/>
                              <w:color w:val="FFFFFF" w:themeColor="background1"/>
                              <w:spacing w:val="14"/>
                            </w:rPr>
                            <w:t>April</w:t>
                          </w:r>
                          <w:r w:rsidR="00DC064F" w:rsidRPr="00D754A2">
                            <w:rPr>
                              <w:rFonts w:ascii="Tahoma" w:hAnsi="Tahoma" w:cs="Tahoma"/>
                              <w:b/>
                              <w:color w:val="FFFFFF" w:themeColor="background1"/>
                              <w:spacing w:val="14"/>
                            </w:rPr>
                            <w:t xml:space="preserve"> 202</w:t>
                          </w:r>
                          <w:r>
                            <w:rPr>
                              <w:rFonts w:ascii="Tahoma" w:hAnsi="Tahoma" w:cs="Tahoma"/>
                              <w:b/>
                              <w:color w:val="FFFFFF" w:themeColor="background1"/>
                              <w:spacing w:val="14"/>
                            </w:rPr>
                            <w:t>4</w:t>
                          </w:r>
                        </w:p>
                        <w:p w14:paraId="248FCB30" w14:textId="77777777" w:rsidR="00DC064F" w:rsidRPr="00B8050E" w:rsidRDefault="00DC064F" w:rsidP="00DC064F">
                          <w:pPr>
                            <w:pStyle w:val="Heading1"/>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7CACC9" id="_x0000_t202" coordsize="21600,21600" o:spt="202" path="m,l,21600r21600,l21600,xe">
              <v:stroke joinstyle="miter"/>
              <v:path gradientshapeok="t" o:connecttype="rect"/>
            </v:shapetype>
            <v:shape id="Text Box 4" o:spid="_x0000_s1026" type="#_x0000_t202" style="position:absolute;left:0;text-align:left;margin-left:-26.25pt;margin-top:-122pt;width:472.1pt;height:11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" filled="f" stroked="f" strokeweight=".5pt">
              <v:textbox inset="0,0,0,0">
                <w:txbxContent>
                  <w:p w14:paraId="39FB1D4F" w14:textId="77777777" w:rsidR="00DC064F" w:rsidRDefault="00E379FC" w:rsidP="00DC064F">
                    <w:pPr>
                      <w:spacing w:after="0"/>
                      <w:rPr>
                        <w:rFonts w:ascii="Tahoma" w:hAnsi="Tahoma" w:cs="Tahoma"/>
                        <w:b/>
                        <w:color w:val="FFFFFF" w:themeColor="background1"/>
                        <w:spacing w:val="14"/>
                        <w:sz w:val="40"/>
                      </w:rPr>
                    </w:pPr>
                    <w:r>
                      <w:rPr>
                        <w:rFonts w:ascii="Tahoma" w:hAnsi="Tahoma" w:cs="Tahoma"/>
                        <w:b/>
                        <w:color w:val="FFFFFF" w:themeColor="background1"/>
                        <w:spacing w:val="14"/>
                        <w:sz w:val="40"/>
                      </w:rPr>
                      <w:t>Walka</w:t>
                    </w:r>
                    <w:r w:rsidR="00780A95">
                      <w:rPr>
                        <w:rFonts w:ascii="Tahoma" w:hAnsi="Tahoma" w:cs="Tahoma"/>
                        <w:b/>
                        <w:color w:val="FFFFFF" w:themeColor="background1"/>
                        <w:spacing w:val="14"/>
                        <w:sz w:val="40"/>
                      </w:rPr>
                      <w:t>round</w:t>
                    </w:r>
                    <w:r w:rsidR="00AC1C62">
                      <w:rPr>
                        <w:rFonts w:ascii="Tahoma" w:hAnsi="Tahoma" w:cs="Tahoma"/>
                        <w:b/>
                        <w:color w:val="FFFFFF" w:themeColor="background1"/>
                        <w:spacing w:val="14"/>
                        <w:sz w:val="40"/>
                      </w:rPr>
                      <w:t xml:space="preserve"> </w:t>
                    </w:r>
                    <w:r w:rsidR="00DC064F">
                      <w:rPr>
                        <w:rFonts w:ascii="Tahoma" w:hAnsi="Tahoma" w:cs="Tahoma"/>
                        <w:b/>
                        <w:color w:val="FFFFFF" w:themeColor="background1"/>
                        <w:spacing w:val="14"/>
                        <w:sz w:val="40"/>
                      </w:rPr>
                      <w:t>Q&amp;A</w:t>
                    </w:r>
                    <w:r w:rsidR="00AC1C62">
                      <w:rPr>
                        <w:rFonts w:ascii="Tahoma" w:hAnsi="Tahoma" w:cs="Tahoma"/>
                        <w:b/>
                        <w:color w:val="FFFFFF" w:themeColor="background1"/>
                        <w:spacing w:val="14"/>
                        <w:sz w:val="40"/>
                      </w:rPr>
                      <w:t xml:space="preserve"> and Observations</w:t>
                    </w:r>
                  </w:p>
                  <w:p w14:paraId="71A03F74" w14:textId="77777777" w:rsidR="00DC064F" w:rsidRPr="00D754A2" w:rsidRDefault="006C622A" w:rsidP="00DC064F">
                    <w:pPr>
                      <w:spacing w:before="60" w:after="0"/>
                      <w:rPr>
                        <w:rFonts w:ascii="Tahoma" w:hAnsi="Tahoma" w:cs="Tahoma"/>
                        <w:b/>
                        <w:color w:val="FFFFFF" w:themeColor="background1"/>
                        <w:spacing w:val="14"/>
                        <w:sz w:val="36"/>
                      </w:rPr>
                    </w:pPr>
                    <w:r>
                      <w:rPr>
                        <w:rFonts w:ascii="Tahoma" w:hAnsi="Tahoma" w:cs="Tahoma"/>
                        <w:b/>
                        <w:color w:val="FFFFFF" w:themeColor="background1"/>
                        <w:spacing w:val="14"/>
                        <w:sz w:val="36"/>
                      </w:rPr>
                      <w:t>NSQHS Std</w:t>
                    </w:r>
                    <w:r w:rsidR="005F0557">
                      <w:rPr>
                        <w:rFonts w:ascii="Tahoma" w:hAnsi="Tahoma" w:cs="Tahoma"/>
                        <w:b/>
                        <w:color w:val="FFFFFF" w:themeColor="background1"/>
                        <w:spacing w:val="14"/>
                        <w:sz w:val="36"/>
                      </w:rPr>
                      <w:t>.</w:t>
                    </w:r>
                    <w:r>
                      <w:rPr>
                        <w:rFonts w:ascii="Tahoma" w:hAnsi="Tahoma" w:cs="Tahoma"/>
                        <w:b/>
                        <w:color w:val="FFFFFF" w:themeColor="background1"/>
                        <w:spacing w:val="14"/>
                        <w:sz w:val="36"/>
                      </w:rPr>
                      <w:t xml:space="preserve"> </w:t>
                    </w:r>
                    <w:r w:rsidR="003633C8">
                      <w:rPr>
                        <w:rFonts w:ascii="Tahoma" w:hAnsi="Tahoma" w:cs="Tahoma"/>
                        <w:b/>
                        <w:color w:val="FFFFFF" w:themeColor="background1"/>
                        <w:spacing w:val="14"/>
                        <w:sz w:val="36"/>
                      </w:rPr>
                      <w:t>7</w:t>
                    </w:r>
                    <w:r w:rsidR="00DC064F">
                      <w:rPr>
                        <w:rFonts w:ascii="Tahoma" w:hAnsi="Tahoma" w:cs="Tahoma"/>
                        <w:b/>
                        <w:color w:val="FFFFFF" w:themeColor="background1"/>
                        <w:spacing w:val="14"/>
                        <w:sz w:val="36"/>
                      </w:rPr>
                      <w:t xml:space="preserve"> </w:t>
                    </w:r>
                    <w:r w:rsidR="003633C8">
                      <w:rPr>
                        <w:rFonts w:ascii="Tahoma" w:hAnsi="Tahoma" w:cs="Tahoma"/>
                        <w:b/>
                        <w:color w:val="FFFFFF" w:themeColor="background1"/>
                        <w:spacing w:val="14"/>
                        <w:sz w:val="36"/>
                      </w:rPr>
                      <w:t>Blood Management</w:t>
                    </w:r>
                  </w:p>
                  <w:p w14:paraId="2BAF4A97" w14:textId="77777777" w:rsidR="00DC064F" w:rsidRPr="00D754A2" w:rsidRDefault="00DC064F" w:rsidP="00DC064F">
                    <w:pPr>
                      <w:rPr>
                        <w:rFonts w:ascii="Tahoma" w:hAnsi="Tahoma" w:cs="Tahoma"/>
                        <w:b/>
                        <w:color w:val="FFFFFF" w:themeColor="background1"/>
                        <w:spacing w:val="14"/>
                        <w:sz w:val="2"/>
                      </w:rPr>
                    </w:pPr>
                  </w:p>
                  <w:p w14:paraId="7ECD49A9" w14:textId="718079A3" w:rsidR="00DC064F" w:rsidRPr="00D754A2" w:rsidRDefault="00924F69" w:rsidP="00DC064F">
                    <w:pPr>
                      <w:rPr>
                        <w:rFonts w:ascii="Tahoma" w:hAnsi="Tahoma" w:cs="Tahoma"/>
                        <w:b/>
                        <w:color w:val="FFFFFF" w:themeColor="background1"/>
                        <w:spacing w:val="14"/>
                      </w:rPr>
                    </w:pPr>
                    <w:r>
                      <w:rPr>
                        <w:rFonts w:ascii="Tahoma" w:hAnsi="Tahoma" w:cs="Tahoma"/>
                        <w:b/>
                        <w:color w:val="FFFFFF" w:themeColor="background1"/>
                        <w:spacing w:val="14"/>
                      </w:rPr>
                      <w:t>April</w:t>
                    </w:r>
                    <w:r w:rsidR="00DC064F" w:rsidRPr="00D754A2">
                      <w:rPr>
                        <w:rFonts w:ascii="Tahoma" w:hAnsi="Tahoma" w:cs="Tahoma"/>
                        <w:b/>
                        <w:color w:val="FFFFFF" w:themeColor="background1"/>
                        <w:spacing w:val="14"/>
                      </w:rPr>
                      <w:t xml:space="preserve"> 202</w:t>
                    </w:r>
                    <w:r>
                      <w:rPr>
                        <w:rFonts w:ascii="Tahoma" w:hAnsi="Tahoma" w:cs="Tahoma"/>
                        <w:b/>
                        <w:color w:val="FFFFFF" w:themeColor="background1"/>
                        <w:spacing w:val="14"/>
                      </w:rPr>
                      <w:t>4</w:t>
                    </w:r>
                  </w:p>
                  <w:p w14:paraId="248FCB30" w14:textId="77777777" w:rsidR="00DC064F" w:rsidRPr="00B8050E" w:rsidRDefault="00DC064F" w:rsidP="00DC064F">
                    <w:pPr>
                      <w:pStyle w:val="Heading1"/>
                    </w:pPr>
                  </w:p>
                </w:txbxContent>
              </v:textbox>
              <w10:wrap anchorx="margin"/>
            </v:shape>
          </w:pict>
        </mc:Fallback>
      </mc:AlternateContent>
    </w:r>
    <w:r>
      <w:rPr>
        <w:noProof/>
        <w:lang w:val="en-AU" w:eastAsia="en-AU"/>
      </w:rPr>
      <w:drawing>
        <wp:anchor distT="0" distB="0" distL="114300" distR="114300" simplePos="0" relativeHeight="251659264" behindDoc="1" locked="0" layoutInCell="1" allowOverlap="1" wp14:anchorId="22A5E68B" wp14:editId="518A1958">
          <wp:simplePos x="0" y="0"/>
          <wp:positionH relativeFrom="margin">
            <wp:align>center</wp:align>
          </wp:positionH>
          <wp:positionV relativeFrom="page">
            <wp:align>top</wp:align>
          </wp:positionV>
          <wp:extent cx="7594600" cy="2465944"/>
          <wp:effectExtent l="0" t="0" r="635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2">
                    <a:extLst>
                      <a:ext uri="{28A0092B-C50C-407E-A947-70E740481C1C}">
                        <a14:useLocalDpi xmlns:a14="http://schemas.microsoft.com/office/drawing/2010/main" val="0"/>
                      </a:ext>
                    </a:extLst>
                  </a:blip>
                  <a:srcRect t="14893"/>
                  <a:stretch/>
                </pic:blipFill>
                <pic:spPr bwMode="auto">
                  <a:xfrm>
                    <a:off x="0" y="0"/>
                    <a:ext cx="7594600" cy="24659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B83BEA" w14:textId="77777777" w:rsidR="005F1F3E" w:rsidRPr="00747F6D" w:rsidRDefault="005F1F3E" w:rsidP="008E46E0">
    <w:pPr>
      <w:pStyle w:val="Header"/>
    </w:pPr>
  </w:p>
  <w:p w14:paraId="52DF4C5C" w14:textId="77777777" w:rsidR="005F1F3E" w:rsidRPr="00747F6D" w:rsidRDefault="005F1F3E" w:rsidP="008E46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386"/>
    <w:multiLevelType w:val="hybridMultilevel"/>
    <w:tmpl w:val="8C7E69FC"/>
    <w:lvl w:ilvl="0" w:tplc="E7869F2A">
      <w:start w:val="1"/>
      <w:numFmt w:val="decimal"/>
      <w:lvlText w:val="%1."/>
      <w:lvlJc w:val="left"/>
      <w:pPr>
        <w:ind w:left="1182" w:hanging="360"/>
      </w:pPr>
      <w:rPr>
        <w:rFonts w:hint="default"/>
      </w:rPr>
    </w:lvl>
    <w:lvl w:ilvl="1" w:tplc="0C090019" w:tentative="1">
      <w:start w:val="1"/>
      <w:numFmt w:val="lowerLetter"/>
      <w:lvlText w:val="%2."/>
      <w:lvlJc w:val="left"/>
      <w:pPr>
        <w:ind w:left="1902" w:hanging="360"/>
      </w:pPr>
    </w:lvl>
    <w:lvl w:ilvl="2" w:tplc="0C09001B" w:tentative="1">
      <w:start w:val="1"/>
      <w:numFmt w:val="lowerRoman"/>
      <w:lvlText w:val="%3."/>
      <w:lvlJc w:val="right"/>
      <w:pPr>
        <w:ind w:left="2622" w:hanging="180"/>
      </w:pPr>
    </w:lvl>
    <w:lvl w:ilvl="3" w:tplc="0C09000F" w:tentative="1">
      <w:start w:val="1"/>
      <w:numFmt w:val="decimal"/>
      <w:lvlText w:val="%4."/>
      <w:lvlJc w:val="left"/>
      <w:pPr>
        <w:ind w:left="3342" w:hanging="360"/>
      </w:pPr>
    </w:lvl>
    <w:lvl w:ilvl="4" w:tplc="0C090019" w:tentative="1">
      <w:start w:val="1"/>
      <w:numFmt w:val="lowerLetter"/>
      <w:lvlText w:val="%5."/>
      <w:lvlJc w:val="left"/>
      <w:pPr>
        <w:ind w:left="4062" w:hanging="360"/>
      </w:pPr>
    </w:lvl>
    <w:lvl w:ilvl="5" w:tplc="0C09001B" w:tentative="1">
      <w:start w:val="1"/>
      <w:numFmt w:val="lowerRoman"/>
      <w:lvlText w:val="%6."/>
      <w:lvlJc w:val="right"/>
      <w:pPr>
        <w:ind w:left="4782" w:hanging="180"/>
      </w:pPr>
    </w:lvl>
    <w:lvl w:ilvl="6" w:tplc="0C09000F" w:tentative="1">
      <w:start w:val="1"/>
      <w:numFmt w:val="decimal"/>
      <w:lvlText w:val="%7."/>
      <w:lvlJc w:val="left"/>
      <w:pPr>
        <w:ind w:left="5502" w:hanging="360"/>
      </w:pPr>
    </w:lvl>
    <w:lvl w:ilvl="7" w:tplc="0C090019" w:tentative="1">
      <w:start w:val="1"/>
      <w:numFmt w:val="lowerLetter"/>
      <w:lvlText w:val="%8."/>
      <w:lvlJc w:val="left"/>
      <w:pPr>
        <w:ind w:left="6222" w:hanging="360"/>
      </w:pPr>
    </w:lvl>
    <w:lvl w:ilvl="8" w:tplc="0C09001B" w:tentative="1">
      <w:start w:val="1"/>
      <w:numFmt w:val="lowerRoman"/>
      <w:lvlText w:val="%9."/>
      <w:lvlJc w:val="right"/>
      <w:pPr>
        <w:ind w:left="6942" w:hanging="180"/>
      </w:pPr>
    </w:lvl>
  </w:abstractNum>
  <w:abstractNum w:abstractNumId="1" w15:restartNumberingAfterBreak="0">
    <w:nsid w:val="054B329D"/>
    <w:multiLevelType w:val="hybridMultilevel"/>
    <w:tmpl w:val="ED402F3E"/>
    <w:lvl w:ilvl="0" w:tplc="12A6A906">
      <w:numFmt w:val="bullet"/>
      <w:lvlText w:val=""/>
      <w:lvlJc w:val="left"/>
      <w:pPr>
        <w:ind w:left="1284" w:hanging="360"/>
      </w:pPr>
      <w:rPr>
        <w:rFonts w:ascii="Wingdings" w:eastAsia="Calibri" w:hAnsi="Wingdings" w:cs="Calibri"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2" w15:restartNumberingAfterBreak="0">
    <w:nsid w:val="084618BC"/>
    <w:multiLevelType w:val="hybridMultilevel"/>
    <w:tmpl w:val="2FC88900"/>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3" w15:restartNumberingAfterBreak="0">
    <w:nsid w:val="0B377AB4"/>
    <w:multiLevelType w:val="hybridMultilevel"/>
    <w:tmpl w:val="A83ECDFC"/>
    <w:lvl w:ilvl="0" w:tplc="459A71F8">
      <w:numFmt w:val="bullet"/>
      <w:lvlText w:val=""/>
      <w:lvlJc w:val="left"/>
      <w:pPr>
        <w:ind w:left="1080" w:hanging="360"/>
      </w:pPr>
      <w:rPr>
        <w:rFonts w:ascii="Wingdings" w:eastAsia="Calibri" w:hAnsi="Wingdings"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BDA4FA4"/>
    <w:multiLevelType w:val="hybridMultilevel"/>
    <w:tmpl w:val="016006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CF83BF7"/>
    <w:multiLevelType w:val="hybridMultilevel"/>
    <w:tmpl w:val="7E5628C2"/>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6" w15:restartNumberingAfterBreak="0">
    <w:nsid w:val="10203EDF"/>
    <w:multiLevelType w:val="hybridMultilevel"/>
    <w:tmpl w:val="6BCE4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8E3DE3"/>
    <w:multiLevelType w:val="hybridMultilevel"/>
    <w:tmpl w:val="EEEEA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9D495E"/>
    <w:multiLevelType w:val="hybridMultilevel"/>
    <w:tmpl w:val="DD9AD5FE"/>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9" w15:restartNumberingAfterBreak="0">
    <w:nsid w:val="1B176E7B"/>
    <w:multiLevelType w:val="hybridMultilevel"/>
    <w:tmpl w:val="756C487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762C84"/>
    <w:multiLevelType w:val="hybridMultilevel"/>
    <w:tmpl w:val="E3446A48"/>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11" w15:restartNumberingAfterBreak="0">
    <w:nsid w:val="1B9D10E9"/>
    <w:multiLevelType w:val="hybridMultilevel"/>
    <w:tmpl w:val="DEF4EADC"/>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12" w15:restartNumberingAfterBreak="0">
    <w:nsid w:val="1D7A7D72"/>
    <w:multiLevelType w:val="hybridMultilevel"/>
    <w:tmpl w:val="BD5CEF58"/>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13" w15:restartNumberingAfterBreak="0">
    <w:nsid w:val="20C722D8"/>
    <w:multiLevelType w:val="hybridMultilevel"/>
    <w:tmpl w:val="C98EDCAC"/>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14" w15:restartNumberingAfterBreak="0">
    <w:nsid w:val="24B5714B"/>
    <w:multiLevelType w:val="hybridMultilevel"/>
    <w:tmpl w:val="26CEF442"/>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15" w15:restartNumberingAfterBreak="0">
    <w:nsid w:val="25A31C0D"/>
    <w:multiLevelType w:val="hybridMultilevel"/>
    <w:tmpl w:val="3398DA2C"/>
    <w:lvl w:ilvl="0" w:tplc="12A6A906">
      <w:numFmt w:val="bullet"/>
      <w:lvlText w:val=""/>
      <w:lvlJc w:val="left"/>
      <w:pPr>
        <w:ind w:left="1182" w:hanging="360"/>
      </w:pPr>
      <w:rPr>
        <w:rFonts w:ascii="Wingdings" w:eastAsia="Calibri" w:hAnsi="Wingdings" w:cs="Calibri" w:hint="default"/>
      </w:rPr>
    </w:lvl>
    <w:lvl w:ilvl="1" w:tplc="0C090003" w:tentative="1">
      <w:start w:val="1"/>
      <w:numFmt w:val="bullet"/>
      <w:lvlText w:val="o"/>
      <w:lvlJc w:val="left"/>
      <w:pPr>
        <w:ind w:left="1902" w:hanging="360"/>
      </w:pPr>
      <w:rPr>
        <w:rFonts w:ascii="Courier New" w:hAnsi="Courier New" w:cs="Courier New" w:hint="default"/>
      </w:rPr>
    </w:lvl>
    <w:lvl w:ilvl="2" w:tplc="0C090005" w:tentative="1">
      <w:start w:val="1"/>
      <w:numFmt w:val="bullet"/>
      <w:lvlText w:val=""/>
      <w:lvlJc w:val="left"/>
      <w:pPr>
        <w:ind w:left="2622" w:hanging="360"/>
      </w:pPr>
      <w:rPr>
        <w:rFonts w:ascii="Wingdings" w:hAnsi="Wingdings" w:hint="default"/>
      </w:rPr>
    </w:lvl>
    <w:lvl w:ilvl="3" w:tplc="0C090001" w:tentative="1">
      <w:start w:val="1"/>
      <w:numFmt w:val="bullet"/>
      <w:lvlText w:val=""/>
      <w:lvlJc w:val="left"/>
      <w:pPr>
        <w:ind w:left="3342" w:hanging="360"/>
      </w:pPr>
      <w:rPr>
        <w:rFonts w:ascii="Symbol" w:hAnsi="Symbol" w:hint="default"/>
      </w:rPr>
    </w:lvl>
    <w:lvl w:ilvl="4" w:tplc="0C090003" w:tentative="1">
      <w:start w:val="1"/>
      <w:numFmt w:val="bullet"/>
      <w:lvlText w:val="o"/>
      <w:lvlJc w:val="left"/>
      <w:pPr>
        <w:ind w:left="4062" w:hanging="360"/>
      </w:pPr>
      <w:rPr>
        <w:rFonts w:ascii="Courier New" w:hAnsi="Courier New" w:cs="Courier New" w:hint="default"/>
      </w:rPr>
    </w:lvl>
    <w:lvl w:ilvl="5" w:tplc="0C090005" w:tentative="1">
      <w:start w:val="1"/>
      <w:numFmt w:val="bullet"/>
      <w:lvlText w:val=""/>
      <w:lvlJc w:val="left"/>
      <w:pPr>
        <w:ind w:left="4782" w:hanging="360"/>
      </w:pPr>
      <w:rPr>
        <w:rFonts w:ascii="Wingdings" w:hAnsi="Wingdings" w:hint="default"/>
      </w:rPr>
    </w:lvl>
    <w:lvl w:ilvl="6" w:tplc="0C090001" w:tentative="1">
      <w:start w:val="1"/>
      <w:numFmt w:val="bullet"/>
      <w:lvlText w:val=""/>
      <w:lvlJc w:val="left"/>
      <w:pPr>
        <w:ind w:left="5502" w:hanging="360"/>
      </w:pPr>
      <w:rPr>
        <w:rFonts w:ascii="Symbol" w:hAnsi="Symbol" w:hint="default"/>
      </w:rPr>
    </w:lvl>
    <w:lvl w:ilvl="7" w:tplc="0C090003" w:tentative="1">
      <w:start w:val="1"/>
      <w:numFmt w:val="bullet"/>
      <w:lvlText w:val="o"/>
      <w:lvlJc w:val="left"/>
      <w:pPr>
        <w:ind w:left="6222" w:hanging="360"/>
      </w:pPr>
      <w:rPr>
        <w:rFonts w:ascii="Courier New" w:hAnsi="Courier New" w:cs="Courier New" w:hint="default"/>
      </w:rPr>
    </w:lvl>
    <w:lvl w:ilvl="8" w:tplc="0C090005" w:tentative="1">
      <w:start w:val="1"/>
      <w:numFmt w:val="bullet"/>
      <w:lvlText w:val=""/>
      <w:lvlJc w:val="left"/>
      <w:pPr>
        <w:ind w:left="6942" w:hanging="360"/>
      </w:pPr>
      <w:rPr>
        <w:rFonts w:ascii="Wingdings" w:hAnsi="Wingdings" w:hint="default"/>
      </w:rPr>
    </w:lvl>
  </w:abstractNum>
  <w:abstractNum w:abstractNumId="16" w15:restartNumberingAfterBreak="0">
    <w:nsid w:val="29A97EBC"/>
    <w:multiLevelType w:val="hybridMultilevel"/>
    <w:tmpl w:val="B3124C14"/>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17" w15:restartNumberingAfterBreak="0">
    <w:nsid w:val="2CF14A8E"/>
    <w:multiLevelType w:val="hybridMultilevel"/>
    <w:tmpl w:val="E70A1FEC"/>
    <w:lvl w:ilvl="0" w:tplc="08CA67C6">
      <w:start w:val="1"/>
      <w:numFmt w:val="bullet"/>
      <w:lvlText w:val="•"/>
      <w:lvlJc w:val="left"/>
      <w:pPr>
        <w:ind w:hanging="361"/>
      </w:pPr>
      <w:rPr>
        <w:rFonts w:ascii="Calibri" w:eastAsia="Calibri" w:hAnsi="Calibri" w:hint="default"/>
        <w:sz w:val="22"/>
        <w:szCs w:val="22"/>
      </w:rPr>
    </w:lvl>
    <w:lvl w:ilvl="1" w:tplc="A6B27F58">
      <w:start w:val="1"/>
      <w:numFmt w:val="bullet"/>
      <w:lvlText w:val="•"/>
      <w:lvlJc w:val="left"/>
      <w:rPr>
        <w:rFonts w:hint="default"/>
      </w:rPr>
    </w:lvl>
    <w:lvl w:ilvl="2" w:tplc="E6CEFE7A">
      <w:start w:val="1"/>
      <w:numFmt w:val="bullet"/>
      <w:lvlText w:val="•"/>
      <w:lvlJc w:val="left"/>
      <w:rPr>
        <w:rFonts w:hint="default"/>
      </w:rPr>
    </w:lvl>
    <w:lvl w:ilvl="3" w:tplc="32A44BA2">
      <w:start w:val="1"/>
      <w:numFmt w:val="bullet"/>
      <w:lvlText w:val="•"/>
      <w:lvlJc w:val="left"/>
      <w:rPr>
        <w:rFonts w:hint="default"/>
      </w:rPr>
    </w:lvl>
    <w:lvl w:ilvl="4" w:tplc="1F1E2816">
      <w:start w:val="1"/>
      <w:numFmt w:val="bullet"/>
      <w:lvlText w:val="•"/>
      <w:lvlJc w:val="left"/>
      <w:rPr>
        <w:rFonts w:hint="default"/>
      </w:rPr>
    </w:lvl>
    <w:lvl w:ilvl="5" w:tplc="37F041A2">
      <w:start w:val="1"/>
      <w:numFmt w:val="bullet"/>
      <w:lvlText w:val="•"/>
      <w:lvlJc w:val="left"/>
      <w:rPr>
        <w:rFonts w:hint="default"/>
      </w:rPr>
    </w:lvl>
    <w:lvl w:ilvl="6" w:tplc="55924FD0">
      <w:start w:val="1"/>
      <w:numFmt w:val="bullet"/>
      <w:lvlText w:val="•"/>
      <w:lvlJc w:val="left"/>
      <w:rPr>
        <w:rFonts w:hint="default"/>
      </w:rPr>
    </w:lvl>
    <w:lvl w:ilvl="7" w:tplc="705C0A18">
      <w:start w:val="1"/>
      <w:numFmt w:val="bullet"/>
      <w:lvlText w:val="•"/>
      <w:lvlJc w:val="left"/>
      <w:rPr>
        <w:rFonts w:hint="default"/>
      </w:rPr>
    </w:lvl>
    <w:lvl w:ilvl="8" w:tplc="B930EAE0">
      <w:start w:val="1"/>
      <w:numFmt w:val="bullet"/>
      <w:lvlText w:val="•"/>
      <w:lvlJc w:val="left"/>
      <w:rPr>
        <w:rFonts w:hint="default"/>
      </w:rPr>
    </w:lvl>
  </w:abstractNum>
  <w:abstractNum w:abstractNumId="18" w15:restartNumberingAfterBreak="0">
    <w:nsid w:val="2EA417C0"/>
    <w:multiLevelType w:val="hybridMultilevel"/>
    <w:tmpl w:val="91FABD2C"/>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19" w15:restartNumberingAfterBreak="0">
    <w:nsid w:val="2FF3309F"/>
    <w:multiLevelType w:val="hybridMultilevel"/>
    <w:tmpl w:val="22D0F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9C1E99"/>
    <w:multiLevelType w:val="hybridMultilevel"/>
    <w:tmpl w:val="B3901EFE"/>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21" w15:restartNumberingAfterBreak="0">
    <w:nsid w:val="32F35BE2"/>
    <w:multiLevelType w:val="hybridMultilevel"/>
    <w:tmpl w:val="63201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2F522F7"/>
    <w:multiLevelType w:val="hybridMultilevel"/>
    <w:tmpl w:val="3CFCD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33954F4"/>
    <w:multiLevelType w:val="hybridMultilevel"/>
    <w:tmpl w:val="D102CB1C"/>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24" w15:restartNumberingAfterBreak="0">
    <w:nsid w:val="37CE07C8"/>
    <w:multiLevelType w:val="hybridMultilevel"/>
    <w:tmpl w:val="59EC3244"/>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25" w15:restartNumberingAfterBreak="0">
    <w:nsid w:val="3E7C54DB"/>
    <w:multiLevelType w:val="hybridMultilevel"/>
    <w:tmpl w:val="A5343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722DEC"/>
    <w:multiLevelType w:val="hybridMultilevel"/>
    <w:tmpl w:val="E558E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45B2778"/>
    <w:multiLevelType w:val="hybridMultilevel"/>
    <w:tmpl w:val="C382C766"/>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28" w15:restartNumberingAfterBreak="0">
    <w:nsid w:val="47C761C8"/>
    <w:multiLevelType w:val="hybridMultilevel"/>
    <w:tmpl w:val="E8CC851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491F6EE8"/>
    <w:multiLevelType w:val="hybridMultilevel"/>
    <w:tmpl w:val="5C0466BA"/>
    <w:lvl w:ilvl="0" w:tplc="39003BF0">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DD35756"/>
    <w:multiLevelType w:val="hybridMultilevel"/>
    <w:tmpl w:val="96443ED8"/>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31" w15:restartNumberingAfterBreak="0">
    <w:nsid w:val="4FB92CB6"/>
    <w:multiLevelType w:val="hybridMultilevel"/>
    <w:tmpl w:val="1EFE7174"/>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32" w15:restartNumberingAfterBreak="0">
    <w:nsid w:val="5004766A"/>
    <w:multiLevelType w:val="hybridMultilevel"/>
    <w:tmpl w:val="18B087A2"/>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33" w15:restartNumberingAfterBreak="0">
    <w:nsid w:val="525A1BD7"/>
    <w:multiLevelType w:val="hybridMultilevel"/>
    <w:tmpl w:val="5AF29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43255EA"/>
    <w:multiLevelType w:val="hybridMultilevel"/>
    <w:tmpl w:val="07664F48"/>
    <w:lvl w:ilvl="0" w:tplc="D188D018">
      <w:start w:val="1"/>
      <w:numFmt w:val="decimal"/>
      <w:lvlText w:val="%1."/>
      <w:lvlJc w:val="left"/>
      <w:pPr>
        <w:ind w:left="1182" w:hanging="360"/>
      </w:pPr>
      <w:rPr>
        <w:rFonts w:hint="default"/>
        <w:i w:val="0"/>
        <w:sz w:val="18"/>
        <w:szCs w:val="18"/>
      </w:rPr>
    </w:lvl>
    <w:lvl w:ilvl="1" w:tplc="0C090019" w:tentative="1">
      <w:start w:val="1"/>
      <w:numFmt w:val="lowerLetter"/>
      <w:lvlText w:val="%2."/>
      <w:lvlJc w:val="left"/>
      <w:pPr>
        <w:ind w:left="1902" w:hanging="360"/>
      </w:pPr>
    </w:lvl>
    <w:lvl w:ilvl="2" w:tplc="0C09001B" w:tentative="1">
      <w:start w:val="1"/>
      <w:numFmt w:val="lowerRoman"/>
      <w:lvlText w:val="%3."/>
      <w:lvlJc w:val="right"/>
      <w:pPr>
        <w:ind w:left="2622" w:hanging="180"/>
      </w:pPr>
    </w:lvl>
    <w:lvl w:ilvl="3" w:tplc="0C09000F" w:tentative="1">
      <w:start w:val="1"/>
      <w:numFmt w:val="decimal"/>
      <w:lvlText w:val="%4."/>
      <w:lvlJc w:val="left"/>
      <w:pPr>
        <w:ind w:left="3342" w:hanging="360"/>
      </w:pPr>
    </w:lvl>
    <w:lvl w:ilvl="4" w:tplc="0C090019" w:tentative="1">
      <w:start w:val="1"/>
      <w:numFmt w:val="lowerLetter"/>
      <w:lvlText w:val="%5."/>
      <w:lvlJc w:val="left"/>
      <w:pPr>
        <w:ind w:left="4062" w:hanging="360"/>
      </w:pPr>
    </w:lvl>
    <w:lvl w:ilvl="5" w:tplc="0C09001B" w:tentative="1">
      <w:start w:val="1"/>
      <w:numFmt w:val="lowerRoman"/>
      <w:lvlText w:val="%6."/>
      <w:lvlJc w:val="right"/>
      <w:pPr>
        <w:ind w:left="4782" w:hanging="180"/>
      </w:pPr>
    </w:lvl>
    <w:lvl w:ilvl="6" w:tplc="0C09000F" w:tentative="1">
      <w:start w:val="1"/>
      <w:numFmt w:val="decimal"/>
      <w:lvlText w:val="%7."/>
      <w:lvlJc w:val="left"/>
      <w:pPr>
        <w:ind w:left="5502" w:hanging="360"/>
      </w:pPr>
    </w:lvl>
    <w:lvl w:ilvl="7" w:tplc="0C090019" w:tentative="1">
      <w:start w:val="1"/>
      <w:numFmt w:val="lowerLetter"/>
      <w:lvlText w:val="%8."/>
      <w:lvlJc w:val="left"/>
      <w:pPr>
        <w:ind w:left="6222" w:hanging="360"/>
      </w:pPr>
    </w:lvl>
    <w:lvl w:ilvl="8" w:tplc="0C09001B" w:tentative="1">
      <w:start w:val="1"/>
      <w:numFmt w:val="lowerRoman"/>
      <w:lvlText w:val="%9."/>
      <w:lvlJc w:val="right"/>
      <w:pPr>
        <w:ind w:left="6942" w:hanging="180"/>
      </w:pPr>
    </w:lvl>
  </w:abstractNum>
  <w:abstractNum w:abstractNumId="35" w15:restartNumberingAfterBreak="0">
    <w:nsid w:val="57286ECA"/>
    <w:multiLevelType w:val="hybridMultilevel"/>
    <w:tmpl w:val="B078852C"/>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36" w15:restartNumberingAfterBreak="0">
    <w:nsid w:val="580334BD"/>
    <w:multiLevelType w:val="hybridMultilevel"/>
    <w:tmpl w:val="047A37F4"/>
    <w:lvl w:ilvl="0" w:tplc="0F2418CC">
      <w:start w:val="1"/>
      <w:numFmt w:val="bullet"/>
      <w:lvlText w:val="•"/>
      <w:lvlJc w:val="left"/>
      <w:pPr>
        <w:ind w:hanging="361"/>
      </w:pPr>
      <w:rPr>
        <w:rFonts w:ascii="Calibri" w:eastAsia="Calibri" w:hAnsi="Calibri" w:hint="default"/>
        <w:w w:val="99"/>
        <w:sz w:val="20"/>
        <w:szCs w:val="20"/>
      </w:rPr>
    </w:lvl>
    <w:lvl w:ilvl="1" w:tplc="BBE8675E">
      <w:start w:val="1"/>
      <w:numFmt w:val="bullet"/>
      <w:lvlText w:val="•"/>
      <w:lvlJc w:val="left"/>
      <w:rPr>
        <w:rFonts w:hint="default"/>
      </w:rPr>
    </w:lvl>
    <w:lvl w:ilvl="2" w:tplc="099CE42E">
      <w:start w:val="1"/>
      <w:numFmt w:val="bullet"/>
      <w:lvlText w:val="•"/>
      <w:lvlJc w:val="left"/>
      <w:rPr>
        <w:rFonts w:hint="default"/>
      </w:rPr>
    </w:lvl>
    <w:lvl w:ilvl="3" w:tplc="56D800BA">
      <w:start w:val="1"/>
      <w:numFmt w:val="bullet"/>
      <w:lvlText w:val="•"/>
      <w:lvlJc w:val="left"/>
      <w:rPr>
        <w:rFonts w:hint="default"/>
      </w:rPr>
    </w:lvl>
    <w:lvl w:ilvl="4" w:tplc="30407D60">
      <w:start w:val="1"/>
      <w:numFmt w:val="bullet"/>
      <w:lvlText w:val="•"/>
      <w:lvlJc w:val="left"/>
      <w:rPr>
        <w:rFonts w:hint="default"/>
      </w:rPr>
    </w:lvl>
    <w:lvl w:ilvl="5" w:tplc="4BBCFF9C">
      <w:start w:val="1"/>
      <w:numFmt w:val="bullet"/>
      <w:lvlText w:val="•"/>
      <w:lvlJc w:val="left"/>
      <w:rPr>
        <w:rFonts w:hint="default"/>
      </w:rPr>
    </w:lvl>
    <w:lvl w:ilvl="6" w:tplc="88A25324">
      <w:start w:val="1"/>
      <w:numFmt w:val="bullet"/>
      <w:lvlText w:val="•"/>
      <w:lvlJc w:val="left"/>
      <w:rPr>
        <w:rFonts w:hint="default"/>
      </w:rPr>
    </w:lvl>
    <w:lvl w:ilvl="7" w:tplc="E3C0DFC2">
      <w:start w:val="1"/>
      <w:numFmt w:val="bullet"/>
      <w:lvlText w:val="•"/>
      <w:lvlJc w:val="left"/>
      <w:rPr>
        <w:rFonts w:hint="default"/>
      </w:rPr>
    </w:lvl>
    <w:lvl w:ilvl="8" w:tplc="A69060A6">
      <w:start w:val="1"/>
      <w:numFmt w:val="bullet"/>
      <w:lvlText w:val="•"/>
      <w:lvlJc w:val="left"/>
      <w:rPr>
        <w:rFonts w:hint="default"/>
      </w:rPr>
    </w:lvl>
  </w:abstractNum>
  <w:abstractNum w:abstractNumId="37" w15:restartNumberingAfterBreak="0">
    <w:nsid w:val="5AB7566E"/>
    <w:multiLevelType w:val="hybridMultilevel"/>
    <w:tmpl w:val="102E2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D137C21"/>
    <w:multiLevelType w:val="hybridMultilevel"/>
    <w:tmpl w:val="C4AC9D5A"/>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39" w15:restartNumberingAfterBreak="0">
    <w:nsid w:val="641F4E3C"/>
    <w:multiLevelType w:val="hybridMultilevel"/>
    <w:tmpl w:val="509E3440"/>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40" w15:restartNumberingAfterBreak="0">
    <w:nsid w:val="6575131B"/>
    <w:multiLevelType w:val="hybridMultilevel"/>
    <w:tmpl w:val="89540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8222BEE"/>
    <w:multiLevelType w:val="hybridMultilevel"/>
    <w:tmpl w:val="2800FC58"/>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42" w15:restartNumberingAfterBreak="0">
    <w:nsid w:val="6A384398"/>
    <w:multiLevelType w:val="hybridMultilevel"/>
    <w:tmpl w:val="D74E76B0"/>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43" w15:restartNumberingAfterBreak="0">
    <w:nsid w:val="6AAF11AB"/>
    <w:multiLevelType w:val="hybridMultilevel"/>
    <w:tmpl w:val="F862744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0B63338"/>
    <w:multiLevelType w:val="hybridMultilevel"/>
    <w:tmpl w:val="5B5EAF32"/>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45" w15:restartNumberingAfterBreak="0">
    <w:nsid w:val="719E7DA4"/>
    <w:multiLevelType w:val="hybridMultilevel"/>
    <w:tmpl w:val="B840100E"/>
    <w:lvl w:ilvl="0" w:tplc="3CB8AC4C">
      <w:start w:val="1"/>
      <w:numFmt w:val="bullet"/>
      <w:lvlText w:val=""/>
      <w:lvlJc w:val="left"/>
      <w:pPr>
        <w:ind w:hanging="361"/>
      </w:pPr>
      <w:rPr>
        <w:rFonts w:ascii="Symbol" w:eastAsia="Symbol" w:hAnsi="Symbol" w:hint="default"/>
        <w:sz w:val="22"/>
        <w:szCs w:val="22"/>
      </w:rPr>
    </w:lvl>
    <w:lvl w:ilvl="1" w:tplc="84F64976">
      <w:start w:val="1"/>
      <w:numFmt w:val="bullet"/>
      <w:lvlText w:val="o"/>
      <w:lvlJc w:val="left"/>
      <w:pPr>
        <w:ind w:hanging="360"/>
      </w:pPr>
      <w:rPr>
        <w:rFonts w:ascii="Courier New" w:eastAsia="Courier New" w:hAnsi="Courier New" w:hint="default"/>
        <w:sz w:val="22"/>
        <w:szCs w:val="22"/>
      </w:rPr>
    </w:lvl>
    <w:lvl w:ilvl="2" w:tplc="8348E8A4">
      <w:start w:val="1"/>
      <w:numFmt w:val="bullet"/>
      <w:lvlText w:val="•"/>
      <w:lvlJc w:val="left"/>
      <w:rPr>
        <w:rFonts w:hint="default"/>
      </w:rPr>
    </w:lvl>
    <w:lvl w:ilvl="3" w:tplc="92BA80D6">
      <w:start w:val="1"/>
      <w:numFmt w:val="bullet"/>
      <w:lvlText w:val="•"/>
      <w:lvlJc w:val="left"/>
      <w:rPr>
        <w:rFonts w:hint="default"/>
      </w:rPr>
    </w:lvl>
    <w:lvl w:ilvl="4" w:tplc="2C729F6C">
      <w:start w:val="1"/>
      <w:numFmt w:val="bullet"/>
      <w:lvlText w:val="•"/>
      <w:lvlJc w:val="left"/>
      <w:rPr>
        <w:rFonts w:hint="default"/>
      </w:rPr>
    </w:lvl>
    <w:lvl w:ilvl="5" w:tplc="A48278BE">
      <w:start w:val="1"/>
      <w:numFmt w:val="bullet"/>
      <w:lvlText w:val="•"/>
      <w:lvlJc w:val="left"/>
      <w:rPr>
        <w:rFonts w:hint="default"/>
      </w:rPr>
    </w:lvl>
    <w:lvl w:ilvl="6" w:tplc="893AED6C">
      <w:start w:val="1"/>
      <w:numFmt w:val="bullet"/>
      <w:lvlText w:val="•"/>
      <w:lvlJc w:val="left"/>
      <w:rPr>
        <w:rFonts w:hint="default"/>
      </w:rPr>
    </w:lvl>
    <w:lvl w:ilvl="7" w:tplc="FAE25CF8">
      <w:start w:val="1"/>
      <w:numFmt w:val="bullet"/>
      <w:lvlText w:val="•"/>
      <w:lvlJc w:val="left"/>
      <w:rPr>
        <w:rFonts w:hint="default"/>
      </w:rPr>
    </w:lvl>
    <w:lvl w:ilvl="8" w:tplc="18D27E10">
      <w:start w:val="1"/>
      <w:numFmt w:val="bullet"/>
      <w:lvlText w:val="•"/>
      <w:lvlJc w:val="left"/>
      <w:rPr>
        <w:rFonts w:hint="default"/>
      </w:rPr>
    </w:lvl>
  </w:abstractNum>
  <w:abstractNum w:abstractNumId="46" w15:restartNumberingAfterBreak="0">
    <w:nsid w:val="789F4F41"/>
    <w:multiLevelType w:val="hybridMultilevel"/>
    <w:tmpl w:val="7DE8CAC4"/>
    <w:lvl w:ilvl="0" w:tplc="0C090001">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47" w15:restartNumberingAfterBreak="0">
    <w:nsid w:val="7CD55907"/>
    <w:multiLevelType w:val="hybridMultilevel"/>
    <w:tmpl w:val="6F56C854"/>
    <w:lvl w:ilvl="0" w:tplc="6316B52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45"/>
  </w:num>
  <w:num w:numId="2">
    <w:abstractNumId w:val="36"/>
  </w:num>
  <w:num w:numId="3">
    <w:abstractNumId w:val="17"/>
  </w:num>
  <w:num w:numId="4">
    <w:abstractNumId w:val="6"/>
  </w:num>
  <w:num w:numId="5">
    <w:abstractNumId w:val="47"/>
  </w:num>
  <w:num w:numId="6">
    <w:abstractNumId w:val="27"/>
  </w:num>
  <w:num w:numId="7">
    <w:abstractNumId w:val="12"/>
  </w:num>
  <w:num w:numId="8">
    <w:abstractNumId w:val="39"/>
  </w:num>
  <w:num w:numId="9">
    <w:abstractNumId w:val="41"/>
  </w:num>
  <w:num w:numId="10">
    <w:abstractNumId w:val="7"/>
  </w:num>
  <w:num w:numId="11">
    <w:abstractNumId w:val="42"/>
  </w:num>
  <w:num w:numId="12">
    <w:abstractNumId w:val="13"/>
  </w:num>
  <w:num w:numId="13">
    <w:abstractNumId w:val="38"/>
  </w:num>
  <w:num w:numId="14">
    <w:abstractNumId w:val="16"/>
  </w:num>
  <w:num w:numId="15">
    <w:abstractNumId w:val="20"/>
  </w:num>
  <w:num w:numId="16">
    <w:abstractNumId w:val="23"/>
  </w:num>
  <w:num w:numId="17">
    <w:abstractNumId w:val="35"/>
  </w:num>
  <w:num w:numId="18">
    <w:abstractNumId w:val="2"/>
  </w:num>
  <w:num w:numId="19">
    <w:abstractNumId w:val="11"/>
  </w:num>
  <w:num w:numId="20">
    <w:abstractNumId w:val="18"/>
  </w:num>
  <w:num w:numId="21">
    <w:abstractNumId w:val="30"/>
  </w:num>
  <w:num w:numId="22">
    <w:abstractNumId w:val="31"/>
  </w:num>
  <w:num w:numId="23">
    <w:abstractNumId w:val="26"/>
  </w:num>
  <w:num w:numId="24">
    <w:abstractNumId w:val="33"/>
  </w:num>
  <w:num w:numId="25">
    <w:abstractNumId w:val="14"/>
  </w:num>
  <w:num w:numId="26">
    <w:abstractNumId w:val="32"/>
  </w:num>
  <w:num w:numId="27">
    <w:abstractNumId w:val="0"/>
  </w:num>
  <w:num w:numId="28">
    <w:abstractNumId w:val="25"/>
  </w:num>
  <w:num w:numId="29">
    <w:abstractNumId w:val="34"/>
  </w:num>
  <w:num w:numId="30">
    <w:abstractNumId w:val="10"/>
  </w:num>
  <w:num w:numId="31">
    <w:abstractNumId w:val="15"/>
  </w:num>
  <w:num w:numId="32">
    <w:abstractNumId w:val="8"/>
  </w:num>
  <w:num w:numId="33">
    <w:abstractNumId w:val="24"/>
  </w:num>
  <w:num w:numId="34">
    <w:abstractNumId w:val="5"/>
  </w:num>
  <w:num w:numId="35">
    <w:abstractNumId w:val="40"/>
  </w:num>
  <w:num w:numId="36">
    <w:abstractNumId w:val="3"/>
  </w:num>
  <w:num w:numId="37">
    <w:abstractNumId w:val="43"/>
  </w:num>
  <w:num w:numId="38">
    <w:abstractNumId w:val="22"/>
  </w:num>
  <w:num w:numId="39">
    <w:abstractNumId w:val="21"/>
  </w:num>
  <w:num w:numId="40">
    <w:abstractNumId w:val="9"/>
  </w:num>
  <w:num w:numId="41">
    <w:abstractNumId w:val="29"/>
  </w:num>
  <w:num w:numId="42">
    <w:abstractNumId w:val="1"/>
  </w:num>
  <w:num w:numId="43">
    <w:abstractNumId w:val="19"/>
  </w:num>
  <w:num w:numId="44">
    <w:abstractNumId w:val="28"/>
  </w:num>
  <w:num w:numId="45">
    <w:abstractNumId w:val="46"/>
  </w:num>
  <w:num w:numId="46">
    <w:abstractNumId w:val="37"/>
  </w:num>
  <w:num w:numId="47">
    <w:abstractNumId w:val="4"/>
  </w:num>
  <w:num w:numId="48">
    <w:abstractNumId w:val="4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1BB6"/>
    <w:rsid w:val="00093179"/>
    <w:rsid w:val="000B1BB6"/>
    <w:rsid w:val="000B4BC6"/>
    <w:rsid w:val="00116D14"/>
    <w:rsid w:val="001A3527"/>
    <w:rsid w:val="002071C9"/>
    <w:rsid w:val="00227ACB"/>
    <w:rsid w:val="00235C73"/>
    <w:rsid w:val="002374E9"/>
    <w:rsid w:val="0027242C"/>
    <w:rsid w:val="002934FD"/>
    <w:rsid w:val="00311B63"/>
    <w:rsid w:val="00317149"/>
    <w:rsid w:val="003240CB"/>
    <w:rsid w:val="00333A40"/>
    <w:rsid w:val="00357E12"/>
    <w:rsid w:val="003633C8"/>
    <w:rsid w:val="00372114"/>
    <w:rsid w:val="00385203"/>
    <w:rsid w:val="003A5526"/>
    <w:rsid w:val="00402E74"/>
    <w:rsid w:val="00427EA8"/>
    <w:rsid w:val="004310D3"/>
    <w:rsid w:val="004B0C99"/>
    <w:rsid w:val="004B5390"/>
    <w:rsid w:val="00564691"/>
    <w:rsid w:val="0057276B"/>
    <w:rsid w:val="005831CC"/>
    <w:rsid w:val="005B46F8"/>
    <w:rsid w:val="005C14C9"/>
    <w:rsid w:val="005D15BE"/>
    <w:rsid w:val="005D6102"/>
    <w:rsid w:val="005F0557"/>
    <w:rsid w:val="005F1F3E"/>
    <w:rsid w:val="00601FF0"/>
    <w:rsid w:val="006830CE"/>
    <w:rsid w:val="00684750"/>
    <w:rsid w:val="00695F73"/>
    <w:rsid w:val="006B01FC"/>
    <w:rsid w:val="006B1B05"/>
    <w:rsid w:val="006B4C59"/>
    <w:rsid w:val="006C622A"/>
    <w:rsid w:val="006D1CF5"/>
    <w:rsid w:val="006D5FC9"/>
    <w:rsid w:val="006E171D"/>
    <w:rsid w:val="00712650"/>
    <w:rsid w:val="00776E64"/>
    <w:rsid w:val="00780A95"/>
    <w:rsid w:val="007E07F5"/>
    <w:rsid w:val="00823455"/>
    <w:rsid w:val="008B252F"/>
    <w:rsid w:val="008E46E0"/>
    <w:rsid w:val="00905738"/>
    <w:rsid w:val="00924F69"/>
    <w:rsid w:val="009406BF"/>
    <w:rsid w:val="00965459"/>
    <w:rsid w:val="009E049F"/>
    <w:rsid w:val="00A76481"/>
    <w:rsid w:val="00AC1C62"/>
    <w:rsid w:val="00B21854"/>
    <w:rsid w:val="00B55656"/>
    <w:rsid w:val="00C037B4"/>
    <w:rsid w:val="00C126FB"/>
    <w:rsid w:val="00C72A6D"/>
    <w:rsid w:val="00CA546A"/>
    <w:rsid w:val="00CB124C"/>
    <w:rsid w:val="00CF3F7D"/>
    <w:rsid w:val="00D35404"/>
    <w:rsid w:val="00DC064F"/>
    <w:rsid w:val="00E379FC"/>
    <w:rsid w:val="00E40140"/>
    <w:rsid w:val="00E52801"/>
    <w:rsid w:val="00E75A4B"/>
    <w:rsid w:val="00E8149F"/>
    <w:rsid w:val="00F16C59"/>
    <w:rsid w:val="00F407E4"/>
    <w:rsid w:val="00F7508E"/>
    <w:rsid w:val="00FF6BFB"/>
    <w:rsid w:val="00FF74BB"/>
    <w:rsid w:val="773E6A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131B8E"/>
  <w15:docId w15:val="{811AAAAF-3824-4559-BA9F-22CC6546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0B1BB6"/>
    <w:pPr>
      <w:widowControl w:val="0"/>
      <w:spacing w:before="54" w:after="0" w:line="240" w:lineRule="auto"/>
      <w:ind w:left="416"/>
      <w:outlineLvl w:val="0"/>
    </w:pPr>
    <w:rPr>
      <w:rFonts w:ascii="Cambria" w:eastAsia="Cambria" w:hAnsi="Cambria"/>
      <w:sz w:val="32"/>
      <w:szCs w:val="32"/>
      <w:lang w:val="en-US"/>
    </w:rPr>
  </w:style>
  <w:style w:type="paragraph" w:styleId="Heading3">
    <w:name w:val="heading 3"/>
    <w:basedOn w:val="Normal"/>
    <w:next w:val="Normal"/>
    <w:link w:val="Heading3Char"/>
    <w:uiPriority w:val="9"/>
    <w:semiHidden/>
    <w:unhideWhenUsed/>
    <w:qFormat/>
    <w:rsid w:val="000B1B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BB6"/>
  </w:style>
  <w:style w:type="paragraph" w:styleId="Footer">
    <w:name w:val="footer"/>
    <w:basedOn w:val="Normal"/>
    <w:link w:val="FooterChar"/>
    <w:uiPriority w:val="99"/>
    <w:unhideWhenUsed/>
    <w:rsid w:val="000B1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BB6"/>
  </w:style>
  <w:style w:type="character" w:customStyle="1" w:styleId="Heading1Char">
    <w:name w:val="Heading 1 Char"/>
    <w:basedOn w:val="DefaultParagraphFont"/>
    <w:link w:val="Heading1"/>
    <w:uiPriority w:val="1"/>
    <w:rsid w:val="000B1BB6"/>
    <w:rPr>
      <w:rFonts w:ascii="Cambria" w:eastAsia="Cambria" w:hAnsi="Cambria"/>
      <w:sz w:val="32"/>
      <w:szCs w:val="32"/>
      <w:lang w:val="en-US"/>
    </w:rPr>
  </w:style>
  <w:style w:type="character" w:customStyle="1" w:styleId="Heading3Char">
    <w:name w:val="Heading 3 Char"/>
    <w:basedOn w:val="DefaultParagraphFont"/>
    <w:link w:val="Heading3"/>
    <w:uiPriority w:val="9"/>
    <w:semiHidden/>
    <w:rsid w:val="000B1BB6"/>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0B1BB6"/>
    <w:pPr>
      <w:widowControl w:val="0"/>
      <w:spacing w:after="0" w:line="240" w:lineRule="auto"/>
    </w:pPr>
    <w:rPr>
      <w:lang w:val="en-US"/>
    </w:rPr>
  </w:style>
  <w:style w:type="paragraph" w:customStyle="1" w:styleId="TableParagraph">
    <w:name w:val="Table Paragraph"/>
    <w:basedOn w:val="Normal"/>
    <w:uiPriority w:val="1"/>
    <w:qFormat/>
    <w:rsid w:val="000B1BB6"/>
    <w:pPr>
      <w:widowControl w:val="0"/>
      <w:spacing w:after="0" w:line="240" w:lineRule="auto"/>
    </w:pPr>
    <w:rPr>
      <w:lang w:val="en-US"/>
    </w:rPr>
  </w:style>
  <w:style w:type="paragraph" w:styleId="BodyText">
    <w:name w:val="Body Text"/>
    <w:basedOn w:val="Normal"/>
    <w:link w:val="BodyTextChar"/>
    <w:uiPriority w:val="1"/>
    <w:qFormat/>
    <w:rsid w:val="008E46E0"/>
    <w:pPr>
      <w:widowControl w:val="0"/>
      <w:spacing w:after="0" w:line="240" w:lineRule="auto"/>
      <w:ind w:left="462" w:hanging="360"/>
    </w:pPr>
    <w:rPr>
      <w:rFonts w:ascii="Calibri" w:eastAsia="Calibri" w:hAnsi="Calibri"/>
      <w:lang w:val="en-US"/>
    </w:rPr>
  </w:style>
  <w:style w:type="character" w:customStyle="1" w:styleId="BodyTextChar">
    <w:name w:val="Body Text Char"/>
    <w:basedOn w:val="DefaultParagraphFont"/>
    <w:link w:val="BodyText"/>
    <w:uiPriority w:val="1"/>
    <w:rsid w:val="008E46E0"/>
    <w:rPr>
      <w:rFonts w:ascii="Calibri" w:eastAsia="Calibri" w:hAnsi="Calibri"/>
      <w:lang w:val="en-US"/>
    </w:rPr>
  </w:style>
  <w:style w:type="character" w:styleId="Hyperlink">
    <w:name w:val="Hyperlink"/>
    <w:basedOn w:val="DefaultParagraphFont"/>
    <w:uiPriority w:val="99"/>
    <w:unhideWhenUsed/>
    <w:rsid w:val="008E46E0"/>
    <w:rPr>
      <w:color w:val="0563C1" w:themeColor="hyperlink"/>
      <w:u w:val="single"/>
    </w:rPr>
  </w:style>
  <w:style w:type="table" w:styleId="TableGrid">
    <w:name w:val="Table Grid"/>
    <w:basedOn w:val="TableNormal"/>
    <w:uiPriority w:val="39"/>
    <w:rsid w:val="005F1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55656"/>
    <w:rPr>
      <w:b/>
      <w:bCs/>
    </w:rPr>
  </w:style>
  <w:style w:type="paragraph" w:styleId="BalloonText">
    <w:name w:val="Balloon Text"/>
    <w:basedOn w:val="Normal"/>
    <w:link w:val="BalloonTextChar"/>
    <w:uiPriority w:val="99"/>
    <w:semiHidden/>
    <w:unhideWhenUsed/>
    <w:rsid w:val="007126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650"/>
    <w:rPr>
      <w:rFonts w:ascii="Segoe UI" w:hAnsi="Segoe UI" w:cs="Segoe UI"/>
      <w:sz w:val="18"/>
      <w:szCs w:val="18"/>
    </w:rPr>
  </w:style>
  <w:style w:type="character" w:styleId="CommentReference">
    <w:name w:val="annotation reference"/>
    <w:basedOn w:val="DefaultParagraphFont"/>
    <w:uiPriority w:val="99"/>
    <w:semiHidden/>
    <w:unhideWhenUsed/>
    <w:rsid w:val="00357E12"/>
    <w:rPr>
      <w:sz w:val="16"/>
      <w:szCs w:val="16"/>
    </w:rPr>
  </w:style>
  <w:style w:type="paragraph" w:styleId="CommentText">
    <w:name w:val="annotation text"/>
    <w:basedOn w:val="Normal"/>
    <w:link w:val="CommentTextChar"/>
    <w:uiPriority w:val="99"/>
    <w:semiHidden/>
    <w:unhideWhenUsed/>
    <w:rsid w:val="00357E12"/>
    <w:pPr>
      <w:spacing w:line="240" w:lineRule="auto"/>
    </w:pPr>
    <w:rPr>
      <w:sz w:val="20"/>
      <w:szCs w:val="20"/>
    </w:rPr>
  </w:style>
  <w:style w:type="character" w:customStyle="1" w:styleId="CommentTextChar">
    <w:name w:val="Comment Text Char"/>
    <w:basedOn w:val="DefaultParagraphFont"/>
    <w:link w:val="CommentText"/>
    <w:uiPriority w:val="99"/>
    <w:semiHidden/>
    <w:rsid w:val="00357E12"/>
    <w:rPr>
      <w:sz w:val="20"/>
      <w:szCs w:val="20"/>
    </w:rPr>
  </w:style>
  <w:style w:type="paragraph" w:styleId="CommentSubject">
    <w:name w:val="annotation subject"/>
    <w:basedOn w:val="CommentText"/>
    <w:next w:val="CommentText"/>
    <w:link w:val="CommentSubjectChar"/>
    <w:uiPriority w:val="99"/>
    <w:semiHidden/>
    <w:unhideWhenUsed/>
    <w:rsid w:val="00357E12"/>
    <w:rPr>
      <w:b/>
      <w:bCs/>
    </w:rPr>
  </w:style>
  <w:style w:type="character" w:customStyle="1" w:styleId="CommentSubjectChar">
    <w:name w:val="Comment Subject Char"/>
    <w:basedOn w:val="CommentTextChar"/>
    <w:link w:val="CommentSubject"/>
    <w:uiPriority w:val="99"/>
    <w:semiHidden/>
    <w:rsid w:val="00357E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SQHSStd xmlns="7dc564e5-afde-4ea6-bc8e-dedd318af95d">Std 7 Blood Management</NSQHSSt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84EA318BF9FA4DAA22E83499D1EA21" ma:contentTypeVersion="7" ma:contentTypeDescription="Create a new document." ma:contentTypeScope="" ma:versionID="a787697534d80cd7c7440ab1a1f64b79">
  <xsd:schema xmlns:xsd="http://www.w3.org/2001/XMLSchema" xmlns:xs="http://www.w3.org/2001/XMLSchema" xmlns:p="http://schemas.microsoft.com/office/2006/metadata/properties" xmlns:ns2="7dc564e5-afde-4ea6-bc8e-dedd318af95d" xmlns:ns3="b3d271ce-582f-4e7c-a00f-dee8002287a1" targetNamespace="http://schemas.microsoft.com/office/2006/metadata/properties" ma:root="true" ma:fieldsID="b2c9beafd25b9193b5be79108061ccd8" ns2:_="" ns3:_="">
    <xsd:import namespace="7dc564e5-afde-4ea6-bc8e-dedd318af95d"/>
    <xsd:import namespace="b3d271ce-582f-4e7c-a00f-dee8002287a1"/>
    <xsd:element name="properties">
      <xsd:complexType>
        <xsd:sequence>
          <xsd:element name="documentManagement">
            <xsd:complexType>
              <xsd:all>
                <xsd:element ref="ns2:NSQHSStd" minOccurs="0"/>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564e5-afde-4ea6-bc8e-dedd318af95d" elementFormDefault="qualified">
    <xsd:import namespace="http://schemas.microsoft.com/office/2006/documentManagement/types"/>
    <xsd:import namespace="http://schemas.microsoft.com/office/infopath/2007/PartnerControls"/>
    <xsd:element name="NSQHSStd" ma:index="8" nillable="true" ma:displayName="NSQHS Std" ma:format="Dropdown" ma:internalName="NSQHSStd">
      <xsd:simpleType>
        <xsd:restriction base="dms:Choice">
          <xsd:enumeration value="Std 1 Clinical Governance"/>
          <xsd:enumeration value="Std 2 Partnering with Consumers"/>
          <xsd:enumeration value="Std 3 Infection Prevention"/>
          <xsd:enumeration value="Std 4 Medication Management"/>
          <xsd:enumeration value="Std 5 Comprehensive Care"/>
          <xsd:enumeration value="Std 6 Communicating for Safety"/>
          <xsd:enumeration value="Std 7 Blood Management"/>
          <xsd:enumeration value="Std 8 Deteriorating Patient"/>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d271ce-582f-4e7c-a00f-dee8002287a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813157-A854-409F-B86A-6F212101EAEC}">
  <ds:schemaRefs>
    <ds:schemaRef ds:uri="http://purl.org/dc/elements/1.1/"/>
    <ds:schemaRef ds:uri="http://schemas.microsoft.com/office/2006/metadata/properties"/>
    <ds:schemaRef ds:uri="http://purl.org/dc/terms/"/>
    <ds:schemaRef ds:uri="http://schemas.openxmlformats.org/package/2006/metadata/core-properties"/>
    <ds:schemaRef ds:uri="b3d271ce-582f-4e7c-a00f-dee8002287a1"/>
    <ds:schemaRef ds:uri="http://schemas.microsoft.com/office/2006/documentManagement/types"/>
    <ds:schemaRef ds:uri="http://schemas.microsoft.com/office/infopath/2007/PartnerControls"/>
    <ds:schemaRef ds:uri="7dc564e5-afde-4ea6-bc8e-dedd318af95d"/>
    <ds:schemaRef ds:uri="http://www.w3.org/XML/1998/namespace"/>
    <ds:schemaRef ds:uri="http://purl.org/dc/dcmitype/"/>
  </ds:schemaRefs>
</ds:datastoreItem>
</file>

<file path=customXml/itemProps2.xml><?xml version="1.0" encoding="utf-8"?>
<ds:datastoreItem xmlns:ds="http://schemas.openxmlformats.org/officeDocument/2006/customXml" ds:itemID="{DD540156-DD63-483D-8BF5-DC57E517A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564e5-afde-4ea6-bc8e-dedd318af95d"/>
    <ds:schemaRef ds:uri="b3d271ce-582f-4e7c-a00f-dee800228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B86396-3B72-4FD2-A8A4-A3D9A9472466}">
  <ds:schemaRefs>
    <ds:schemaRef ds:uri="http://schemas.openxmlformats.org/officeDocument/2006/bibliography"/>
  </ds:schemaRefs>
</ds:datastoreItem>
</file>

<file path=customXml/itemProps4.xml><?xml version="1.0" encoding="utf-8"?>
<ds:datastoreItem xmlns:ds="http://schemas.openxmlformats.org/officeDocument/2006/customXml" ds:itemID="{92352AA0-6234-4C56-9284-DA8EF1C350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982</Words>
  <Characters>5604</Characters>
  <Application>Microsoft Office Word</Application>
  <DocSecurity>0</DocSecurity>
  <Lines>46</Lines>
  <Paragraphs>13</Paragraphs>
  <ScaleCrop>false</ScaleCrop>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Meryl</dc:creator>
  <cp:keywords/>
  <dc:description/>
  <cp:lastModifiedBy>Rule, Alison</cp:lastModifiedBy>
  <cp:revision>2</cp:revision>
  <dcterms:created xsi:type="dcterms:W3CDTF">2024-03-27T00:51:00Z</dcterms:created>
  <dcterms:modified xsi:type="dcterms:W3CDTF">2024-03-27T00:51:00Z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0x0101000784EA318BF9FA4DAA22E83499D1EA21</vt:lpwstr>
  </property>
  <property fmtid="{D5CDD505-2E9C-101B-9397-08002B2CF9AE}" pid="3" name="RecordPoint_WorkflowType">
    <vt:lpwstr>ActiveSubmitStub</vt:lpwstr>
  </property>
  <property fmtid="{D5CDD505-2E9C-101B-9397-08002B2CF9AE}" pid="4" name="RecordPoint_ActiveItemSiteId">
    <vt:lpwstr>{4125a1e0-d61e-492e-83c3-5dd67d866677}</vt:lpwstr>
  </property>
  <property fmtid="{D5CDD505-2E9C-101B-9397-08002B2CF9AE}" pid="5" name="RecordPoint_ActiveItemListId">
    <vt:lpwstr>{62afd5dd-da13-4796-877b-3af8dacc0d2c}</vt:lpwstr>
  </property>
  <property fmtid="{D5CDD505-2E9C-101B-9397-08002B2CF9AE}" pid="6" name="RecordPoint_ActiveItemUniqueId">
    <vt:lpwstr>{cda68938-f70c-4aa4-b124-094ca81b5e85}</vt:lpwstr>
  </property>
  <property fmtid="{D5CDD505-2E9C-101B-9397-08002B2CF9AE}" pid="7" name="RecordPoint_ActiveItemWebId">
    <vt:lpwstr>{9762eaea-d6d8-4917-8a29-3f59da04b1a2}</vt:lpwstr>
  </property>
  <property fmtid="{D5CDD505-2E9C-101B-9397-08002B2CF9AE}" pid="8" name="RecordPoint_RecordNumberSubmitted">
    <vt:lpwstr>R0000097469</vt:lpwstr>
  </property>
  <property fmtid="{D5CDD505-2E9C-101B-9397-08002B2CF9AE}" pid="9" name="RecordPoint_SubmissionCompleted">
    <vt:lpwstr>2019-12-04T02:17:58.2396407+11:00</vt:lpwstr>
  </property>
</Properties>
</file>